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W w:w="9154" w:type="dxa"/>
        <w:tblLayout w:type="fixed"/>
        <w:tblLook w:val="04A0" w:firstRow="1" w:lastRow="0" w:firstColumn="1" w:lastColumn="0" w:noHBand="0" w:noVBand="1"/>
      </w:tblPr>
      <w:tblGrid>
        <w:gridCol w:w="9154"/>
      </w:tblGrid>
      <w:tr w:rsidRPr="00CD1B95" w:rsidR="002A6017" w:rsidTr="01DD06C8" w14:paraId="2F4B8D3A" w14:textId="77777777">
        <w:trPr>
          <w:trHeight w:val="1711"/>
        </w:trPr>
        <w:tc>
          <w:tcPr>
            <w:tcW w:w="9154" w:type="dxa"/>
            <w:tcMar/>
            <w:hideMark/>
          </w:tcPr>
          <w:p w:rsidRPr="00CD1B95" w:rsidR="002A6017" w:rsidP="00D82E6F" w:rsidRDefault="002A6017" w14:paraId="2F4B8D35" w14:textId="745D84DD">
            <w:pPr>
              <w:rPr>
                <w:rFonts w:ascii="Tahoma" w:hAnsi="Tahoma" w:cs="Tahoma"/>
                <w:sz w:val="28"/>
                <w:szCs w:val="28"/>
              </w:rPr>
            </w:pPr>
            <w:r w:rsidRPr="00CD1B95">
              <w:rPr>
                <w:rFonts w:ascii="Tahoma" w:hAnsi="Tahoma" w:cs="Tahoma"/>
                <w:noProof/>
                <w:sz w:val="28"/>
                <w:szCs w:val="28"/>
                <w:lang w:val="en-AU" w:eastAsia="en-AU"/>
              </w:rPr>
              <w:drawing>
                <wp:anchor distT="0" distB="0" distL="114300" distR="114300" simplePos="0" relativeHeight="251658240" behindDoc="1" locked="0" layoutInCell="1" allowOverlap="1" wp14:anchorId="2F4B8DAC" wp14:editId="2F4B8DAD">
                  <wp:simplePos x="0" y="0"/>
                  <wp:positionH relativeFrom="margin">
                    <wp:posOffset>5154930</wp:posOffset>
                  </wp:positionH>
                  <wp:positionV relativeFrom="margin">
                    <wp:posOffset>13970</wp:posOffset>
                  </wp:positionV>
                  <wp:extent cx="535305" cy="101663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TF logo high r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1B95">
              <w:rPr>
                <w:rFonts w:ascii="Tahoma" w:hAnsi="Tahoma" w:cs="Tahoma"/>
                <w:sz w:val="28"/>
                <w:szCs w:val="28"/>
              </w:rPr>
              <w:t>Bibbulmun Track Foundation Incorporated</w:t>
            </w:r>
          </w:p>
          <w:p w:rsidRPr="00CD1B95" w:rsidR="002A6017" w:rsidRDefault="002A6017" w14:paraId="2F4B8D36" w14:textId="77777777">
            <w:pPr>
              <w:rPr>
                <w:rFonts w:ascii="Tahoma" w:hAnsi="Tahoma" w:cs="Tahoma"/>
                <w:sz w:val="28"/>
                <w:szCs w:val="28"/>
              </w:rPr>
            </w:pPr>
            <w:r w:rsidRPr="00CD1B95">
              <w:rPr>
                <w:rFonts w:ascii="Tahoma" w:hAnsi="Tahoma" w:cs="Tahoma"/>
                <w:sz w:val="28"/>
                <w:szCs w:val="28"/>
              </w:rPr>
              <w:t>Board of management</w:t>
            </w:r>
          </w:p>
          <w:p w:rsidRPr="00CD1B95" w:rsidR="002A6017" w:rsidRDefault="002211D1" w14:paraId="2F4B8D37" w14:textId="77777777">
            <w:pPr>
              <w:rPr>
                <w:rFonts w:ascii="Tahoma" w:hAnsi="Tahoma" w:cs="Tahoma"/>
                <w:sz w:val="28"/>
                <w:szCs w:val="28"/>
              </w:rPr>
            </w:pPr>
            <w:r w:rsidRPr="00CD1B95">
              <w:rPr>
                <w:rFonts w:ascii="Tahoma" w:hAnsi="Tahoma" w:cs="Tahoma"/>
                <w:sz w:val="28"/>
                <w:szCs w:val="28"/>
              </w:rPr>
              <w:t>NOMINATION FORM</w:t>
            </w:r>
          </w:p>
          <w:p w:rsidRPr="00CD1B95" w:rsidR="002211D1" w:rsidRDefault="002211D1" w14:paraId="2F4B8D38" w14:textId="77777777">
            <w:pPr>
              <w:rPr>
                <w:rFonts w:ascii="Tahoma" w:hAnsi="Tahoma" w:cs="Tahoma"/>
                <w:sz w:val="20"/>
              </w:rPr>
            </w:pPr>
          </w:p>
          <w:p w:rsidRPr="00CD1B95" w:rsidR="002211D1" w:rsidP="01DD06C8" w:rsidRDefault="002211D1" w14:paraId="2F4B8D39" w14:textId="3FBD2A47">
            <w:pPr>
              <w:rPr>
                <w:rFonts w:ascii="Tahoma" w:hAnsi="Tahoma" w:cs="Tahoma"/>
                <w:sz w:val="20"/>
                <w:szCs w:val="20"/>
              </w:rPr>
            </w:pPr>
            <w:r w:rsidRPr="01DD06C8" w:rsidR="002211D1">
              <w:rPr>
                <w:rFonts w:ascii="Tahoma" w:hAnsi="Tahoma" w:cs="Tahoma"/>
                <w:color w:val="444444"/>
                <w:sz w:val="20"/>
                <w:szCs w:val="20"/>
              </w:rPr>
              <w:t xml:space="preserve">APPLICATIONS </w:t>
            </w:r>
            <w:r w:rsidRPr="01DD06C8" w:rsidR="007A5CAE">
              <w:rPr>
                <w:rFonts w:ascii="Tahoma" w:hAnsi="Tahoma" w:cs="Tahoma"/>
                <w:color w:val="444444"/>
                <w:sz w:val="20"/>
                <w:szCs w:val="20"/>
              </w:rPr>
              <w:t xml:space="preserve">CLOSE </w:t>
            </w:r>
            <w:r w:rsidRPr="01DD06C8" w:rsidR="00C8379C">
              <w:rPr>
                <w:rFonts w:ascii="Tahoma" w:hAnsi="Tahoma" w:cs="Tahoma"/>
                <w:color w:val="444444"/>
                <w:sz w:val="20"/>
                <w:szCs w:val="20"/>
              </w:rPr>
              <w:t xml:space="preserve">4.00pm </w:t>
            </w:r>
            <w:r w:rsidRPr="01DD06C8" w:rsidR="2BCE2100">
              <w:rPr>
                <w:rFonts w:ascii="Tahoma" w:hAnsi="Tahoma" w:cs="Tahoma"/>
                <w:color w:val="444444"/>
                <w:sz w:val="20"/>
                <w:szCs w:val="20"/>
              </w:rPr>
              <w:t xml:space="preserve">MONDAY 23 </w:t>
            </w:r>
            <w:r w:rsidRPr="01DD06C8" w:rsidR="005D6C1D">
              <w:rPr>
                <w:rFonts w:ascii="Tahoma" w:hAnsi="Tahoma" w:cs="Tahoma"/>
                <w:color w:val="444444"/>
                <w:sz w:val="20"/>
                <w:szCs w:val="20"/>
              </w:rPr>
              <w:t xml:space="preserve">SEPTEMBER </w:t>
            </w:r>
            <w:r w:rsidRPr="01DD06C8" w:rsidR="005D6C1D">
              <w:rPr>
                <w:rFonts w:ascii="Tahoma" w:hAnsi="Tahoma" w:cs="Tahoma"/>
                <w:color w:val="444444"/>
                <w:sz w:val="20"/>
                <w:szCs w:val="20"/>
              </w:rPr>
              <w:t>20</w:t>
            </w:r>
            <w:r w:rsidRPr="01DD06C8" w:rsidR="00790A4B">
              <w:rPr>
                <w:rFonts w:ascii="Tahoma" w:hAnsi="Tahoma" w:cs="Tahoma"/>
                <w:color w:val="444444"/>
                <w:sz w:val="20"/>
                <w:szCs w:val="20"/>
              </w:rPr>
              <w:t>2</w:t>
            </w:r>
            <w:r w:rsidRPr="01DD06C8" w:rsidR="006C1A6B">
              <w:rPr>
                <w:rFonts w:ascii="Tahoma" w:hAnsi="Tahoma" w:cs="Tahoma"/>
                <w:color w:val="444444"/>
                <w:sz w:val="20"/>
                <w:szCs w:val="20"/>
              </w:rPr>
              <w:t>4</w:t>
            </w:r>
          </w:p>
        </w:tc>
      </w:tr>
    </w:tbl>
    <w:p w:rsidRPr="00CD1B95" w:rsidR="002211D1" w:rsidP="002A6017" w:rsidRDefault="002211D1" w14:paraId="2F4B8D3B" w14:textId="77777777">
      <w:pPr>
        <w:spacing w:before="120"/>
        <w:rPr>
          <w:rFonts w:ascii="Tahoma" w:hAnsi="Tahoma" w:cs="Tahoma"/>
          <w:sz w:val="20"/>
        </w:rPr>
      </w:pPr>
    </w:p>
    <w:p w:rsidRPr="00CD1B95" w:rsidR="002A6017" w:rsidP="002A6017" w:rsidRDefault="002A6017" w14:paraId="2F4B8D3C" w14:textId="77777777">
      <w:pPr>
        <w:spacing w:before="120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The Bibbulmun Track Foundation has a strong and diverse membership base and </w:t>
      </w:r>
      <w:r w:rsidRPr="00CD1B95">
        <w:rPr>
          <w:rFonts w:ascii="Tahoma" w:hAnsi="Tahoma" w:cs="Tahoma"/>
          <w:sz w:val="20"/>
          <w:shd w:val="clear" w:color="auto" w:fill="FFFFFF"/>
        </w:rPr>
        <w:t>provides essential support for the ongoing management, maintenance and marketing of the Bibbulmun Track.</w:t>
      </w:r>
      <w:r w:rsidRPr="00CD1B95">
        <w:rPr>
          <w:rFonts w:ascii="Tahoma" w:hAnsi="Tahoma" w:cs="Tahoma"/>
          <w:sz w:val="20"/>
        </w:rPr>
        <w:t xml:space="preserve"> </w:t>
      </w:r>
    </w:p>
    <w:p w:rsidRPr="00CD1B95" w:rsidR="002A6017" w:rsidP="002A6017" w:rsidRDefault="002A6017" w14:paraId="2F4B8D3D" w14:textId="411ECEC8">
      <w:pPr>
        <w:spacing w:before="120"/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The Foundation is an incorporated association under the </w:t>
      </w:r>
      <w:r w:rsidRPr="00CD1B95">
        <w:rPr>
          <w:rFonts w:ascii="Tahoma" w:hAnsi="Tahoma" w:cs="Tahoma"/>
          <w:i/>
          <w:sz w:val="20"/>
        </w:rPr>
        <w:t>Associations Incorporation Act 201</w:t>
      </w:r>
      <w:r w:rsidR="004D64DC">
        <w:rPr>
          <w:rFonts w:ascii="Tahoma" w:hAnsi="Tahoma" w:cs="Tahoma"/>
          <w:i/>
          <w:sz w:val="20"/>
        </w:rPr>
        <w:t>5</w:t>
      </w:r>
      <w:r w:rsidRPr="00CD1B95">
        <w:rPr>
          <w:rFonts w:ascii="Tahoma" w:hAnsi="Tahoma" w:cs="Tahoma"/>
          <w:i/>
          <w:sz w:val="20"/>
        </w:rPr>
        <w:t xml:space="preserve"> </w:t>
      </w:r>
      <w:r w:rsidRPr="00CD1B95">
        <w:rPr>
          <w:rFonts w:ascii="Tahoma" w:hAnsi="Tahoma" w:cs="Tahoma"/>
          <w:sz w:val="20"/>
        </w:rPr>
        <w:t>(WA).</w:t>
      </w:r>
    </w:p>
    <w:p w:rsidRPr="00CD1B95" w:rsidR="007952A1" w:rsidP="007952A1" w:rsidRDefault="004E6E55" w14:paraId="2F4B8D3E" w14:textId="57CFDC8E">
      <w:pPr>
        <w:spacing w:before="120"/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The </w:t>
      </w:r>
      <w:r w:rsidRPr="00CD1B95" w:rsidR="00325340">
        <w:rPr>
          <w:rFonts w:ascii="Tahoma" w:hAnsi="Tahoma" w:cs="Tahoma"/>
          <w:sz w:val="20"/>
        </w:rPr>
        <w:t xml:space="preserve">Foundation’s </w:t>
      </w:r>
      <w:r w:rsidRPr="00CD1B95" w:rsidR="00A21F48">
        <w:rPr>
          <w:rFonts w:ascii="Tahoma" w:hAnsi="Tahoma" w:cs="Tahoma"/>
          <w:sz w:val="20"/>
        </w:rPr>
        <w:t xml:space="preserve">board </w:t>
      </w:r>
      <w:r w:rsidRPr="00CD1B95" w:rsidR="00325340">
        <w:rPr>
          <w:rFonts w:ascii="Tahoma" w:hAnsi="Tahoma" w:cs="Tahoma"/>
          <w:sz w:val="20"/>
        </w:rPr>
        <w:t xml:space="preserve">of management </w:t>
      </w:r>
      <w:r w:rsidRPr="00CD1B95">
        <w:rPr>
          <w:rFonts w:ascii="Tahoma" w:hAnsi="Tahoma" w:cs="Tahoma"/>
          <w:sz w:val="20"/>
        </w:rPr>
        <w:t xml:space="preserve">is responsible for the management of the </w:t>
      </w:r>
      <w:r w:rsidRPr="00CD1B95" w:rsidR="00B076EF">
        <w:rPr>
          <w:rFonts w:ascii="Tahoma" w:hAnsi="Tahoma" w:cs="Tahoma"/>
          <w:sz w:val="20"/>
        </w:rPr>
        <w:t>Foundation</w:t>
      </w:r>
      <w:r w:rsidRPr="00CD1B95">
        <w:rPr>
          <w:rFonts w:ascii="Tahoma" w:hAnsi="Tahoma" w:cs="Tahoma"/>
          <w:sz w:val="20"/>
        </w:rPr>
        <w:t>, in accordance with</w:t>
      </w:r>
      <w:r w:rsidRPr="00CD1B95" w:rsidR="00A21F48">
        <w:rPr>
          <w:rFonts w:ascii="Tahoma" w:hAnsi="Tahoma" w:cs="Tahoma"/>
          <w:sz w:val="20"/>
        </w:rPr>
        <w:t xml:space="preserve"> the </w:t>
      </w:r>
      <w:r w:rsidRPr="00CD1B95" w:rsidR="00A21F48">
        <w:rPr>
          <w:rFonts w:ascii="Tahoma" w:hAnsi="Tahoma" w:cs="Tahoma"/>
          <w:i/>
          <w:sz w:val="20"/>
        </w:rPr>
        <w:t>Bibbulmun Track Foundation Rules 2009</w:t>
      </w:r>
      <w:r w:rsidR="007A5CAE">
        <w:rPr>
          <w:rFonts w:ascii="Tahoma" w:hAnsi="Tahoma" w:cs="Tahoma"/>
          <w:i/>
          <w:sz w:val="20"/>
        </w:rPr>
        <w:t xml:space="preserve"> (</w:t>
      </w:r>
      <w:r w:rsidRPr="007F4305" w:rsidR="00261DD3">
        <w:rPr>
          <w:rFonts w:ascii="Times New Roman" w:hAnsi="Times New Roman"/>
          <w:sz w:val="22"/>
          <w:szCs w:val="22"/>
        </w:rPr>
        <w:t>as amended and available on the BTF’s website</w:t>
      </w:r>
      <w:r w:rsidR="007A5CAE">
        <w:rPr>
          <w:rFonts w:ascii="Tahoma" w:hAnsi="Tahoma" w:cs="Tahoma"/>
          <w:i/>
          <w:sz w:val="20"/>
        </w:rPr>
        <w:t>)</w:t>
      </w:r>
      <w:r w:rsidRPr="00CD1B95">
        <w:rPr>
          <w:rFonts w:ascii="Tahoma" w:hAnsi="Tahoma" w:cs="Tahoma"/>
          <w:sz w:val="20"/>
        </w:rPr>
        <w:t xml:space="preserve">.  </w:t>
      </w:r>
      <w:r w:rsidRPr="00CD1B95" w:rsidR="00EC147B">
        <w:rPr>
          <w:rFonts w:ascii="Tahoma" w:hAnsi="Tahoma" w:cs="Tahoma"/>
          <w:sz w:val="20"/>
        </w:rPr>
        <w:t xml:space="preserve">The board </w:t>
      </w:r>
      <w:r w:rsidRPr="00CD1B95">
        <w:rPr>
          <w:rFonts w:ascii="Tahoma" w:hAnsi="Tahoma" w:cs="Tahoma"/>
          <w:sz w:val="20"/>
        </w:rPr>
        <w:t>meets every second month, or as necessary</w:t>
      </w:r>
      <w:r w:rsidRPr="00CD1B95" w:rsidR="00F71E50">
        <w:rPr>
          <w:rFonts w:ascii="Tahoma" w:hAnsi="Tahoma" w:cs="Tahoma"/>
          <w:sz w:val="20"/>
        </w:rPr>
        <w:t>.</w:t>
      </w:r>
    </w:p>
    <w:p w:rsidRPr="00CD1B95" w:rsidR="007952A1" w:rsidP="007952A1" w:rsidRDefault="007952A1" w14:paraId="2F4B8D3F" w14:textId="77777777">
      <w:pPr>
        <w:spacing w:before="120"/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>In deciding whether to nominate</w:t>
      </w:r>
      <w:r w:rsidRPr="00CD1B95" w:rsidR="00ED2326">
        <w:rPr>
          <w:rFonts w:ascii="Tahoma" w:hAnsi="Tahoma" w:cs="Tahoma"/>
          <w:sz w:val="20"/>
        </w:rPr>
        <w:t xml:space="preserve"> to be a candidate for election to the board</w:t>
      </w:r>
      <w:r w:rsidRPr="00CD1B95">
        <w:rPr>
          <w:rFonts w:ascii="Tahoma" w:hAnsi="Tahoma" w:cs="Tahoma"/>
          <w:sz w:val="20"/>
        </w:rPr>
        <w:t>, please consider the following—</w:t>
      </w:r>
    </w:p>
    <w:p w:rsidRPr="00CD1B95" w:rsidR="007952A1" w:rsidP="00870873" w:rsidRDefault="007952A1" w14:paraId="2F4B8D40" w14:textId="77777777">
      <w:pPr>
        <w:pStyle w:val="ListParagraph"/>
        <w:numPr>
          <w:ilvl w:val="0"/>
          <w:numId w:val="4"/>
        </w:numPr>
        <w:ind w:left="360"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Members of the board are required to attend meetings regularly and are expected to </w:t>
      </w:r>
      <w:r w:rsidRPr="00CD1B95" w:rsidR="00EC147B">
        <w:rPr>
          <w:rFonts w:ascii="Tahoma" w:hAnsi="Tahoma" w:cs="Tahoma"/>
          <w:sz w:val="20"/>
        </w:rPr>
        <w:t>actively contribute, where appropriate, to committees established by the board and to other projects.</w:t>
      </w:r>
    </w:p>
    <w:p w:rsidRPr="00CD1B95" w:rsidR="00EC147B" w:rsidP="00870873" w:rsidRDefault="00EC147B" w14:paraId="2F4B8D41" w14:textId="23B509A9">
      <w:pPr>
        <w:pStyle w:val="ListParagraph"/>
        <w:numPr>
          <w:ilvl w:val="0"/>
          <w:numId w:val="4"/>
        </w:numPr>
        <w:spacing w:before="120"/>
        <w:ind w:left="360"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Members of the board have statutory duties which are set out in </w:t>
      </w:r>
      <w:proofErr w:type="gramStart"/>
      <w:r w:rsidRPr="00CD1B95" w:rsidR="00D32D8D">
        <w:rPr>
          <w:rFonts w:ascii="Tahoma" w:hAnsi="Tahoma" w:cs="Tahoma"/>
          <w:i/>
          <w:sz w:val="20"/>
        </w:rPr>
        <w:t>Associations</w:t>
      </w:r>
      <w:proofErr w:type="gramEnd"/>
      <w:r w:rsidRPr="00CD1B95" w:rsidR="00D32D8D">
        <w:rPr>
          <w:rFonts w:ascii="Tahoma" w:hAnsi="Tahoma" w:cs="Tahoma"/>
          <w:i/>
          <w:sz w:val="20"/>
        </w:rPr>
        <w:t xml:space="preserve"> Incorporation Act </w:t>
      </w:r>
      <w:r w:rsidRPr="00CD1B95">
        <w:rPr>
          <w:rFonts w:ascii="Tahoma" w:hAnsi="Tahoma" w:cs="Tahoma"/>
          <w:i/>
          <w:sz w:val="20"/>
        </w:rPr>
        <w:t>201</w:t>
      </w:r>
      <w:r w:rsidR="00BE44F1">
        <w:rPr>
          <w:rFonts w:ascii="Tahoma" w:hAnsi="Tahoma" w:cs="Tahoma"/>
          <w:i/>
          <w:sz w:val="20"/>
        </w:rPr>
        <w:t>5</w:t>
      </w:r>
      <w:r w:rsidRPr="00CD1B95">
        <w:rPr>
          <w:rFonts w:ascii="Tahoma" w:hAnsi="Tahoma" w:cs="Tahoma"/>
          <w:i/>
          <w:sz w:val="20"/>
        </w:rPr>
        <w:t xml:space="preserve"> </w:t>
      </w:r>
      <w:r w:rsidRPr="00CD1B95">
        <w:rPr>
          <w:rFonts w:ascii="Tahoma" w:hAnsi="Tahoma" w:cs="Tahoma"/>
          <w:sz w:val="20"/>
        </w:rPr>
        <w:t xml:space="preserve">(WA). </w:t>
      </w:r>
      <w:proofErr w:type="gramStart"/>
      <w:r w:rsidRPr="00CD1B95">
        <w:rPr>
          <w:rFonts w:ascii="Tahoma" w:hAnsi="Tahoma" w:cs="Tahoma"/>
          <w:sz w:val="20"/>
        </w:rPr>
        <w:t>In particular note</w:t>
      </w:r>
      <w:proofErr w:type="gramEnd"/>
      <w:r w:rsidRPr="00CD1B95">
        <w:rPr>
          <w:rFonts w:ascii="Tahoma" w:hAnsi="Tahoma" w:cs="Tahoma"/>
          <w:sz w:val="20"/>
        </w:rPr>
        <w:t xml:space="preserve"> Part 4 Division 2 (ss 42 &amp; 43) and</w:t>
      </w:r>
      <w:r w:rsidRPr="00CD1B95" w:rsidR="00D32D8D">
        <w:rPr>
          <w:rFonts w:ascii="Tahoma" w:hAnsi="Tahoma" w:cs="Tahoma"/>
          <w:sz w:val="20"/>
        </w:rPr>
        <w:t xml:space="preserve"> Division 3 (ss 44-49) and Part </w:t>
      </w:r>
      <w:r w:rsidRPr="00CD1B95">
        <w:rPr>
          <w:rFonts w:ascii="Tahoma" w:hAnsi="Tahoma" w:cs="Tahoma"/>
          <w:sz w:val="20"/>
        </w:rPr>
        <w:t>9 Division 3 (s 127).</w:t>
      </w:r>
    </w:p>
    <w:p w:rsidR="00CD1B95" w:rsidP="00B076EF" w:rsidRDefault="00CD1B95" w14:paraId="2F4B8D42" w14:textId="77777777">
      <w:pPr>
        <w:spacing w:before="120"/>
        <w:ind w:right="-426"/>
        <w:rPr>
          <w:rFonts w:ascii="Tahoma" w:hAnsi="Tahoma" w:cs="Tahoma"/>
          <w:b/>
          <w:sz w:val="20"/>
        </w:rPr>
      </w:pPr>
    </w:p>
    <w:p w:rsidRPr="00CD1B95" w:rsidR="004E6E55" w:rsidP="00B076EF" w:rsidRDefault="004E6E55" w14:paraId="2F4B8D43" w14:textId="5767B44C">
      <w:pPr>
        <w:spacing w:before="120"/>
        <w:ind w:right="-426"/>
        <w:rPr>
          <w:rFonts w:ascii="Tahoma" w:hAnsi="Tahoma" w:cs="Tahoma"/>
          <w:b/>
          <w:sz w:val="20"/>
        </w:rPr>
      </w:pPr>
      <w:r w:rsidRPr="00CD1B95">
        <w:rPr>
          <w:rFonts w:ascii="Tahoma" w:hAnsi="Tahoma" w:cs="Tahoma"/>
          <w:b/>
          <w:sz w:val="20"/>
        </w:rPr>
        <w:t>Election is for a two-year period and</w:t>
      </w:r>
      <w:r w:rsidRPr="00CD1B95" w:rsidR="00E64FE5">
        <w:rPr>
          <w:rFonts w:ascii="Tahoma" w:hAnsi="Tahoma" w:cs="Tahoma"/>
          <w:b/>
          <w:sz w:val="20"/>
        </w:rPr>
        <w:t>, if there are more nominees than vacant positions on the board, a poll to elect the members will be held</w:t>
      </w:r>
      <w:r w:rsidRPr="00CD1B95">
        <w:rPr>
          <w:rFonts w:ascii="Tahoma" w:hAnsi="Tahoma" w:cs="Tahoma"/>
          <w:b/>
          <w:sz w:val="20"/>
        </w:rPr>
        <w:t xml:space="preserve"> at the Annual General Meeting to be held on </w:t>
      </w:r>
      <w:r w:rsidR="00CA2296">
        <w:rPr>
          <w:rFonts w:ascii="Tahoma" w:hAnsi="Tahoma" w:cs="Tahoma"/>
          <w:b/>
          <w:sz w:val="20"/>
        </w:rPr>
        <w:t>2</w:t>
      </w:r>
      <w:r w:rsidR="0084652A">
        <w:rPr>
          <w:rFonts w:ascii="Tahoma" w:hAnsi="Tahoma" w:cs="Tahoma"/>
          <w:b/>
          <w:sz w:val="20"/>
        </w:rPr>
        <w:t>4</w:t>
      </w:r>
      <w:r w:rsidR="007A5CAE">
        <w:rPr>
          <w:rFonts w:ascii="Tahoma" w:hAnsi="Tahoma" w:cs="Tahoma"/>
          <w:b/>
          <w:sz w:val="20"/>
        </w:rPr>
        <w:t xml:space="preserve"> </w:t>
      </w:r>
      <w:r w:rsidR="005D6C1D">
        <w:rPr>
          <w:rFonts w:ascii="Tahoma" w:hAnsi="Tahoma" w:cs="Tahoma"/>
          <w:b/>
          <w:sz w:val="20"/>
        </w:rPr>
        <w:t>October 20</w:t>
      </w:r>
      <w:r w:rsidR="00CA2296">
        <w:rPr>
          <w:rFonts w:ascii="Tahoma" w:hAnsi="Tahoma" w:cs="Tahoma"/>
          <w:b/>
          <w:sz w:val="20"/>
        </w:rPr>
        <w:t>2</w:t>
      </w:r>
      <w:r w:rsidR="0084652A">
        <w:rPr>
          <w:rFonts w:ascii="Tahoma" w:hAnsi="Tahoma" w:cs="Tahoma"/>
          <w:b/>
          <w:sz w:val="20"/>
        </w:rPr>
        <w:t>4</w:t>
      </w:r>
      <w:r w:rsidRPr="00CD1B95" w:rsidR="00CA39C4">
        <w:rPr>
          <w:rFonts w:ascii="Tahoma" w:hAnsi="Tahoma" w:cs="Tahoma"/>
          <w:b/>
          <w:sz w:val="20"/>
        </w:rPr>
        <w:t>.</w:t>
      </w:r>
    </w:p>
    <w:p w:rsidRPr="00CD1B95" w:rsidR="004E6E55" w:rsidP="00B076EF" w:rsidRDefault="004E6E55" w14:paraId="2F4B8D44" w14:textId="77777777">
      <w:pPr>
        <w:spacing w:before="240"/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The current </w:t>
      </w:r>
      <w:r w:rsidRPr="00CD1B95" w:rsidR="00CA39C4">
        <w:rPr>
          <w:rFonts w:ascii="Tahoma" w:hAnsi="Tahoma" w:cs="Tahoma"/>
          <w:sz w:val="20"/>
        </w:rPr>
        <w:t>Board</w:t>
      </w:r>
      <w:r w:rsidRPr="00CD1B95">
        <w:rPr>
          <w:rFonts w:ascii="Tahoma" w:hAnsi="Tahoma" w:cs="Tahoma"/>
          <w:sz w:val="20"/>
        </w:rPr>
        <w:t xml:space="preserve"> comprises:</w:t>
      </w:r>
    </w:p>
    <w:p w:rsidRPr="00CD1B95" w:rsidR="004E6E55" w:rsidP="00B076EF" w:rsidRDefault="004E6E55" w14:paraId="2F4B8D45" w14:textId="426E4639">
      <w:pPr>
        <w:spacing w:before="120"/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b/>
          <w:sz w:val="20"/>
        </w:rPr>
        <w:t>CHAIR</w:t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 w:rsidR="00CA39C4">
        <w:rPr>
          <w:rFonts w:ascii="Tahoma" w:hAnsi="Tahoma" w:cs="Tahoma"/>
          <w:sz w:val="20"/>
        </w:rPr>
        <w:tab/>
      </w:r>
      <w:r w:rsidRPr="00CD1B95" w:rsidR="002A6017">
        <w:rPr>
          <w:rFonts w:ascii="Tahoma" w:hAnsi="Tahoma" w:cs="Tahoma"/>
          <w:sz w:val="20"/>
        </w:rPr>
        <w:tab/>
      </w:r>
      <w:r w:rsidRPr="00CD1B95" w:rsidR="00842D88">
        <w:rPr>
          <w:rFonts w:ascii="Tahoma" w:hAnsi="Tahoma" w:cs="Tahoma"/>
          <w:sz w:val="20"/>
        </w:rPr>
        <w:t>Kath Broderick</w:t>
      </w:r>
      <w:r w:rsidR="00B13BD0">
        <w:rPr>
          <w:rFonts w:ascii="Tahoma" w:hAnsi="Tahoma" w:cs="Tahoma"/>
          <w:sz w:val="20"/>
        </w:rPr>
        <w:t>*</w:t>
      </w:r>
    </w:p>
    <w:p w:rsidRPr="00CD1B95" w:rsidR="004E6E55" w:rsidP="00F37826" w:rsidRDefault="004E6E55" w14:paraId="2F4B8D46" w14:textId="5E4062ED">
      <w:pPr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b/>
          <w:sz w:val="20"/>
        </w:rPr>
        <w:t>DEPUTY CHAIR</w:t>
      </w:r>
      <w:r w:rsidR="00150A2A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="00842D88">
        <w:rPr>
          <w:rFonts w:ascii="Tahoma" w:hAnsi="Tahoma" w:cs="Tahoma"/>
          <w:sz w:val="20"/>
        </w:rPr>
        <w:t>John Holan</w:t>
      </w:r>
    </w:p>
    <w:p w:rsidR="00AA36CA" w:rsidP="00B74EC2" w:rsidRDefault="00CA39C4" w14:paraId="23ACE03A" w14:textId="1B88CC76">
      <w:pPr>
        <w:ind w:right="-425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b/>
          <w:sz w:val="20"/>
        </w:rPr>
        <w:t xml:space="preserve">BOARD </w:t>
      </w:r>
      <w:r w:rsidRPr="00CD1B95" w:rsidR="004E6E55">
        <w:rPr>
          <w:rFonts w:ascii="Tahoma" w:hAnsi="Tahoma" w:cs="Tahoma"/>
          <w:b/>
          <w:sz w:val="20"/>
        </w:rPr>
        <w:t>MEMBERS</w:t>
      </w:r>
      <w:r w:rsidRPr="00CD1B95" w:rsidR="004E6E55">
        <w:rPr>
          <w:rFonts w:ascii="Tahoma" w:hAnsi="Tahoma" w:cs="Tahoma"/>
          <w:sz w:val="20"/>
        </w:rPr>
        <w:t xml:space="preserve"> </w:t>
      </w:r>
      <w:r w:rsidRPr="00CD1B95" w:rsidR="004E6E5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="00AA36CA">
        <w:rPr>
          <w:rFonts w:ascii="Tahoma" w:hAnsi="Tahoma" w:cs="Tahoma"/>
          <w:sz w:val="20"/>
        </w:rPr>
        <w:t>Tristy Fairfield</w:t>
      </w:r>
      <w:r w:rsidR="00B13BD0">
        <w:rPr>
          <w:rFonts w:ascii="Tahoma" w:hAnsi="Tahoma" w:cs="Tahoma"/>
          <w:sz w:val="20"/>
        </w:rPr>
        <w:t>*</w:t>
      </w:r>
    </w:p>
    <w:p w:rsidR="00C37906" w:rsidP="00C37906" w:rsidRDefault="00C37906" w14:paraId="61E0F47C" w14:textId="6A18890E">
      <w:pPr>
        <w:ind w:left="2160" w:right="-425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Tim Larkin</w:t>
      </w:r>
      <w:r w:rsidR="00B13BD0">
        <w:rPr>
          <w:rFonts w:ascii="Tahoma" w:hAnsi="Tahoma" w:cs="Tahoma"/>
          <w:sz w:val="20"/>
        </w:rPr>
        <w:t>*</w:t>
      </w:r>
    </w:p>
    <w:p w:rsidRPr="00CD1B95" w:rsidR="00CA39C4" w:rsidP="002211D1" w:rsidRDefault="00CA39C4" w14:paraId="2F4B8D49" w14:textId="4D53DE55">
      <w:pPr>
        <w:ind w:left="2160" w:right="-425" w:firstLine="720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Bruce </w:t>
      </w:r>
      <w:r w:rsidRPr="007A5CAE">
        <w:rPr>
          <w:rFonts w:ascii="Tahoma" w:hAnsi="Tahoma" w:cs="Tahoma"/>
          <w:sz w:val="20"/>
        </w:rPr>
        <w:t>Manning</w:t>
      </w:r>
      <w:r w:rsidRPr="00CD1B95" w:rsidR="002828F9">
        <w:rPr>
          <w:rFonts w:ascii="Tahoma" w:hAnsi="Tahoma" w:cs="Tahoma"/>
          <w:sz w:val="20"/>
        </w:rPr>
        <w:tab/>
      </w:r>
      <w:r w:rsidRPr="00CD1B95" w:rsidR="00F71E50">
        <w:rPr>
          <w:rFonts w:ascii="Tahoma" w:hAnsi="Tahoma" w:cs="Tahoma"/>
          <w:sz w:val="20"/>
        </w:rPr>
        <w:tab/>
      </w:r>
    </w:p>
    <w:p w:rsidRPr="00CD1B95" w:rsidR="002211D1" w:rsidP="002211D1" w:rsidRDefault="00CA39C4" w14:paraId="2F4B8D4B" w14:textId="25854051">
      <w:pPr>
        <w:ind w:right="-425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 w:rsidR="002211D1">
        <w:rPr>
          <w:rFonts w:ascii="Tahoma" w:hAnsi="Tahoma" w:cs="Tahoma"/>
          <w:sz w:val="20"/>
        </w:rPr>
        <w:t>Charlie Soord</w:t>
      </w:r>
      <w:r w:rsidR="00B13BD0">
        <w:rPr>
          <w:rFonts w:ascii="Tahoma" w:hAnsi="Tahoma" w:cs="Tahoma"/>
          <w:sz w:val="20"/>
        </w:rPr>
        <w:t>*</w:t>
      </w:r>
      <w:r w:rsidRPr="00CD1B95" w:rsidR="002211D1">
        <w:rPr>
          <w:rFonts w:ascii="Tahoma" w:hAnsi="Tahoma" w:cs="Tahoma"/>
          <w:sz w:val="20"/>
        </w:rPr>
        <w:tab/>
      </w:r>
      <w:r w:rsidRPr="00CD1B95" w:rsidR="002211D1">
        <w:rPr>
          <w:rFonts w:ascii="Tahoma" w:hAnsi="Tahoma" w:cs="Tahoma"/>
          <w:sz w:val="20"/>
        </w:rPr>
        <w:tab/>
      </w:r>
      <w:r w:rsidRPr="00CD1B95" w:rsidR="002211D1">
        <w:rPr>
          <w:rFonts w:ascii="Tahoma" w:hAnsi="Tahoma" w:cs="Tahoma"/>
          <w:sz w:val="20"/>
        </w:rPr>
        <w:tab/>
      </w:r>
    </w:p>
    <w:p w:rsidRPr="00CD1B95" w:rsidR="002828F9" w:rsidP="00D80AE7" w:rsidRDefault="00842D88" w14:paraId="2F4B8D4D" w14:textId="04012A50">
      <w:pPr>
        <w:ind w:left="2160" w:right="-425" w:firstLine="720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 xml:space="preserve">Mike </w:t>
      </w:r>
      <w:r w:rsidRPr="007A5CAE">
        <w:rPr>
          <w:rFonts w:ascii="Tahoma" w:hAnsi="Tahoma" w:cs="Tahoma"/>
          <w:sz w:val="20"/>
        </w:rPr>
        <w:t>Wood</w:t>
      </w:r>
      <w:r w:rsidRPr="00CD1B95" w:rsidR="00C754AD">
        <w:rPr>
          <w:rFonts w:ascii="Tahoma" w:hAnsi="Tahoma" w:cs="Tahoma"/>
          <w:sz w:val="20"/>
        </w:rPr>
        <w:tab/>
      </w:r>
      <w:r w:rsidRPr="00CD1B95" w:rsidR="00F71E50">
        <w:rPr>
          <w:rFonts w:ascii="Tahoma" w:hAnsi="Tahoma" w:cs="Tahoma"/>
          <w:sz w:val="20"/>
        </w:rPr>
        <w:tab/>
      </w:r>
    </w:p>
    <w:p w:rsidR="00D80AE7" w:rsidP="00F37826" w:rsidRDefault="002828F9" w14:paraId="156C3DD2" w14:textId="77777777">
      <w:pPr>
        <w:ind w:right="-425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="00AA36CA">
        <w:rPr>
          <w:rFonts w:ascii="Tahoma" w:hAnsi="Tahoma" w:cs="Tahoma"/>
          <w:sz w:val="20"/>
        </w:rPr>
        <w:t>Stephen King</w:t>
      </w:r>
      <w:r w:rsidRPr="00CD1B95">
        <w:rPr>
          <w:rFonts w:ascii="Tahoma" w:hAnsi="Tahoma" w:cs="Tahoma"/>
          <w:sz w:val="20"/>
        </w:rPr>
        <w:t xml:space="preserve"> (</w:t>
      </w:r>
      <w:r w:rsidRPr="00CD1B95" w:rsidR="002211D1">
        <w:rPr>
          <w:rFonts w:ascii="Tahoma" w:hAnsi="Tahoma" w:cs="Tahoma"/>
          <w:sz w:val="20"/>
        </w:rPr>
        <w:t>Parks &amp; Wildlife Services</w:t>
      </w:r>
      <w:r w:rsidRPr="00CD1B95">
        <w:rPr>
          <w:rFonts w:ascii="Tahoma" w:hAnsi="Tahoma" w:cs="Tahoma"/>
          <w:sz w:val="20"/>
        </w:rPr>
        <w:t>)</w:t>
      </w:r>
      <w:r w:rsidRPr="00CD1B95">
        <w:rPr>
          <w:rFonts w:ascii="Tahoma" w:hAnsi="Tahoma" w:cs="Tahoma"/>
          <w:sz w:val="20"/>
        </w:rPr>
        <w:tab/>
      </w:r>
    </w:p>
    <w:p w:rsidRPr="00CD1B95" w:rsidR="00CA39C4" w:rsidP="00D80AE7" w:rsidRDefault="00B13BD0" w14:paraId="2F4B8D4E" w14:textId="791F0073">
      <w:pPr>
        <w:ind w:left="2160" w:right="-425"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Luke Bentley</w:t>
      </w:r>
      <w:r w:rsidRPr="00CD1B95" w:rsidR="00D80AE7">
        <w:rPr>
          <w:rFonts w:ascii="Tahoma" w:hAnsi="Tahoma" w:cs="Tahoma"/>
          <w:sz w:val="20"/>
        </w:rPr>
        <w:t xml:space="preserve"> (Parks &amp; Wildlife Services</w:t>
      </w:r>
      <w:r w:rsidR="00D80AE7">
        <w:rPr>
          <w:rFonts w:ascii="Tahoma" w:hAnsi="Tahoma" w:cs="Tahoma"/>
          <w:sz w:val="20"/>
        </w:rPr>
        <w:t>)</w:t>
      </w:r>
      <w:r w:rsidRPr="00CD1B95" w:rsidR="00F71E50">
        <w:rPr>
          <w:rFonts w:ascii="Tahoma" w:hAnsi="Tahoma" w:cs="Tahoma"/>
          <w:sz w:val="20"/>
        </w:rPr>
        <w:tab/>
      </w:r>
    </w:p>
    <w:p w:rsidRPr="00CD1B95" w:rsidR="004E6E55" w:rsidP="00687401" w:rsidRDefault="00CA39C4" w14:paraId="2F4B8D4F" w14:textId="77777777">
      <w:pPr>
        <w:ind w:right="-425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  <w:r w:rsidRPr="00CD1B95">
        <w:rPr>
          <w:rFonts w:ascii="Tahoma" w:hAnsi="Tahoma" w:cs="Tahoma"/>
          <w:sz w:val="20"/>
        </w:rPr>
        <w:tab/>
      </w:r>
    </w:p>
    <w:p w:rsidRPr="00CD1B95" w:rsidR="00F2435F" w:rsidP="00916288" w:rsidRDefault="001C43E8" w14:paraId="2F4B8D50" w14:textId="6A020FF6">
      <w:pPr>
        <w:spacing w:before="240"/>
        <w:ind w:right="-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</w:t>
      </w:r>
      <w:r w:rsidRPr="00CD1B95" w:rsidR="00E64FE5">
        <w:rPr>
          <w:rFonts w:ascii="Tahoma" w:hAnsi="Tahoma" w:cs="Tahoma"/>
          <w:sz w:val="20"/>
        </w:rPr>
        <w:t>The term of office of those members marked with an asterisk will expire at the next annual general meeting. They are all eligible to nominate to be elected again.</w:t>
      </w:r>
    </w:p>
    <w:p w:rsidR="00CD1B95" w:rsidP="00916288" w:rsidRDefault="00CD1B95" w14:paraId="2F4B8D51" w14:textId="77777777">
      <w:pPr>
        <w:pBdr>
          <w:bottom w:val="single" w:color="auto" w:sz="6" w:space="10"/>
        </w:pBdr>
        <w:spacing w:before="120"/>
        <w:ind w:right="-426"/>
        <w:rPr>
          <w:rFonts w:ascii="Tahoma" w:hAnsi="Tahoma" w:cs="Tahoma"/>
          <w:sz w:val="20"/>
        </w:rPr>
      </w:pPr>
    </w:p>
    <w:p w:rsidR="00085F5B" w:rsidP="00916288" w:rsidRDefault="00085F5B" w14:paraId="2F4B8D52" w14:textId="77777777">
      <w:pPr>
        <w:pBdr>
          <w:bottom w:val="single" w:color="auto" w:sz="6" w:space="10"/>
        </w:pBdr>
        <w:spacing w:before="120"/>
        <w:ind w:right="-426"/>
        <w:rPr>
          <w:rFonts w:ascii="Tahoma" w:hAnsi="Tahoma" w:cs="Tahoma"/>
          <w:sz w:val="20"/>
        </w:rPr>
      </w:pPr>
    </w:p>
    <w:p w:rsidR="00916288" w:rsidP="00916288" w:rsidRDefault="004E6E55" w14:paraId="2F4B8D53" w14:textId="77777777">
      <w:pPr>
        <w:pBdr>
          <w:bottom w:val="single" w:color="auto" w:sz="6" w:space="10"/>
        </w:pBdr>
        <w:spacing w:before="120"/>
        <w:ind w:right="-426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>If you wish to nom</w:t>
      </w:r>
      <w:r w:rsidRPr="00CD1B95" w:rsidR="00F37826">
        <w:rPr>
          <w:rFonts w:ascii="Tahoma" w:hAnsi="Tahoma" w:cs="Tahoma"/>
          <w:sz w:val="20"/>
        </w:rPr>
        <w:t xml:space="preserve">inate, </w:t>
      </w:r>
      <w:r w:rsidRPr="00CD1B95" w:rsidR="00014C47">
        <w:rPr>
          <w:rFonts w:ascii="Tahoma" w:hAnsi="Tahoma" w:cs="Tahoma"/>
          <w:sz w:val="20"/>
        </w:rPr>
        <w:t xml:space="preserve">please </w:t>
      </w:r>
      <w:r w:rsidRPr="00CD1B95" w:rsidR="00F37826">
        <w:rPr>
          <w:rFonts w:ascii="Tahoma" w:hAnsi="Tahoma" w:cs="Tahoma"/>
          <w:sz w:val="20"/>
        </w:rPr>
        <w:t xml:space="preserve">complete </w:t>
      </w:r>
      <w:r w:rsidR="00B50EE3">
        <w:rPr>
          <w:rFonts w:ascii="Tahoma" w:hAnsi="Tahoma" w:cs="Tahoma"/>
          <w:sz w:val="20"/>
        </w:rPr>
        <w:t xml:space="preserve">and sign </w:t>
      </w:r>
      <w:r w:rsidRPr="00CD1B95" w:rsidR="00F37826">
        <w:rPr>
          <w:rFonts w:ascii="Tahoma" w:hAnsi="Tahoma" w:cs="Tahoma"/>
          <w:sz w:val="20"/>
        </w:rPr>
        <w:t xml:space="preserve">the form </w:t>
      </w:r>
      <w:r w:rsidRPr="00CD1B95">
        <w:rPr>
          <w:rFonts w:ascii="Tahoma" w:hAnsi="Tahoma" w:cs="Tahoma"/>
          <w:sz w:val="20"/>
        </w:rPr>
        <w:t xml:space="preserve">and return </w:t>
      </w:r>
      <w:r w:rsidRPr="00CD1B95" w:rsidR="004A77A2">
        <w:rPr>
          <w:rFonts w:ascii="Tahoma" w:hAnsi="Tahoma" w:cs="Tahoma"/>
          <w:sz w:val="20"/>
        </w:rPr>
        <w:t xml:space="preserve">it </w:t>
      </w:r>
      <w:r w:rsidRPr="00CD1B95" w:rsidR="00916288">
        <w:rPr>
          <w:rFonts w:ascii="Tahoma" w:hAnsi="Tahoma" w:cs="Tahoma"/>
          <w:sz w:val="20"/>
        </w:rPr>
        <w:t xml:space="preserve">to the Foundation. </w:t>
      </w:r>
    </w:p>
    <w:p w:rsidRPr="00CD1B95" w:rsidR="00CD1B95" w:rsidP="01DD06C8" w:rsidRDefault="00CD1B95" w14:paraId="2F4B8D54" w14:textId="000A9770">
      <w:pPr>
        <w:tabs>
          <w:tab w:val="left" w:pos="5103"/>
        </w:tabs>
        <w:spacing w:before="240"/>
        <w:rPr>
          <w:rFonts w:ascii="Tahoma" w:hAnsi="Tahoma" w:cs="Tahoma"/>
          <w:sz w:val="20"/>
          <w:szCs w:val="20"/>
          <w:lang w:val="en"/>
        </w:rPr>
      </w:pPr>
      <w:r w:rsidRPr="01DD06C8" w:rsidR="00CD1B95">
        <w:rPr>
          <w:rFonts w:ascii="Tahoma" w:hAnsi="Tahoma" w:cs="Tahoma"/>
          <w:sz w:val="20"/>
          <w:szCs w:val="20"/>
          <w:lang w:val="en"/>
        </w:rPr>
        <w:t xml:space="preserve">Note: To be effective, this nomination must be received by the Executive Director of the Bibbulmun Track Foundation before </w:t>
      </w:r>
      <w:r w:rsidRPr="01DD06C8" w:rsidR="00842D88">
        <w:rPr>
          <w:rFonts w:ascii="Tahoma" w:hAnsi="Tahoma" w:cs="Tahoma"/>
          <w:sz w:val="20"/>
          <w:szCs w:val="20"/>
          <w:lang w:val="en"/>
        </w:rPr>
        <w:t>2</w:t>
      </w:r>
      <w:r w:rsidRPr="01DD06C8" w:rsidR="3F432A66">
        <w:rPr>
          <w:rFonts w:ascii="Tahoma" w:hAnsi="Tahoma" w:cs="Tahoma"/>
          <w:sz w:val="20"/>
          <w:szCs w:val="20"/>
          <w:lang w:val="en"/>
        </w:rPr>
        <w:t>3</w:t>
      </w:r>
      <w:r w:rsidRPr="01DD06C8" w:rsidR="00CD1B95">
        <w:rPr>
          <w:rFonts w:ascii="Tahoma" w:hAnsi="Tahoma" w:cs="Tahoma"/>
          <w:sz w:val="20"/>
          <w:szCs w:val="20"/>
          <w:lang w:val="en"/>
        </w:rPr>
        <w:t xml:space="preserve"> </w:t>
      </w:r>
      <w:r w:rsidRPr="01DD06C8" w:rsidR="00B26CC3">
        <w:rPr>
          <w:rFonts w:ascii="Tahoma" w:hAnsi="Tahoma" w:cs="Tahoma"/>
          <w:sz w:val="20"/>
          <w:szCs w:val="20"/>
          <w:lang w:val="en"/>
        </w:rPr>
        <w:t>September 20</w:t>
      </w:r>
      <w:r w:rsidRPr="01DD06C8" w:rsidR="00842D88">
        <w:rPr>
          <w:rFonts w:ascii="Tahoma" w:hAnsi="Tahoma" w:cs="Tahoma"/>
          <w:sz w:val="20"/>
          <w:szCs w:val="20"/>
          <w:lang w:val="en"/>
        </w:rPr>
        <w:t>2</w:t>
      </w:r>
      <w:r w:rsidRPr="01DD06C8" w:rsidR="00C76AA8">
        <w:rPr>
          <w:rFonts w:ascii="Tahoma" w:hAnsi="Tahoma" w:cs="Tahoma"/>
          <w:sz w:val="20"/>
          <w:szCs w:val="20"/>
          <w:lang w:val="en"/>
        </w:rPr>
        <w:t>4</w:t>
      </w:r>
      <w:r w:rsidRPr="01DD06C8" w:rsidR="00CD1B95">
        <w:rPr>
          <w:rFonts w:ascii="Tahoma" w:hAnsi="Tahoma" w:cs="Tahoma"/>
          <w:sz w:val="20"/>
          <w:szCs w:val="20"/>
          <w:lang w:val="en"/>
        </w:rPr>
        <w:t xml:space="preserve"> </w:t>
      </w:r>
      <w:r w:rsidRPr="01DD06C8" w:rsidR="00CD1B95">
        <w:rPr>
          <w:rFonts w:ascii="Tahoma" w:hAnsi="Tahoma" w:cs="Tahoma"/>
          <w:sz w:val="20"/>
          <w:szCs w:val="20"/>
          <w:lang w:val="en"/>
        </w:rPr>
        <w:t>at 4.</w:t>
      </w:r>
      <w:r w:rsidRPr="01DD06C8" w:rsidR="00F50986">
        <w:rPr>
          <w:rFonts w:ascii="Tahoma" w:hAnsi="Tahoma" w:cs="Tahoma"/>
          <w:sz w:val="20"/>
          <w:szCs w:val="20"/>
          <w:lang w:val="en"/>
        </w:rPr>
        <w:t>0</w:t>
      </w:r>
      <w:r w:rsidRPr="01DD06C8" w:rsidR="00CD1B95">
        <w:rPr>
          <w:rFonts w:ascii="Tahoma" w:hAnsi="Tahoma" w:cs="Tahoma"/>
          <w:sz w:val="20"/>
          <w:szCs w:val="20"/>
          <w:lang w:val="en"/>
        </w:rPr>
        <w:t>0 p.m.</w:t>
      </w:r>
    </w:p>
    <w:p w:rsidRPr="00CD1B95" w:rsidR="00CD1B95" w:rsidP="00CD1B95" w:rsidRDefault="00CD1B95" w14:paraId="2F4B8D55" w14:textId="0C92D4D3">
      <w:pPr>
        <w:spacing w:before="120"/>
        <w:rPr>
          <w:rFonts w:ascii="Tahoma" w:hAnsi="Tahoma" w:cs="Tahoma"/>
          <w:sz w:val="20"/>
          <w:lang w:val="en"/>
        </w:rPr>
      </w:pPr>
      <w:r w:rsidRPr="00CD1B95">
        <w:rPr>
          <w:rFonts w:ascii="Tahoma" w:hAnsi="Tahoma" w:cs="Tahoma"/>
          <w:sz w:val="20"/>
          <w:lang w:val="en"/>
        </w:rPr>
        <w:t>Postal address:</w:t>
      </w:r>
      <w:r w:rsidRPr="00CD1B95">
        <w:rPr>
          <w:rFonts w:ascii="Tahoma" w:hAnsi="Tahoma" w:cs="Tahoma"/>
          <w:sz w:val="20"/>
          <w:lang w:val="en"/>
        </w:rPr>
        <w:tab/>
      </w:r>
      <w:r w:rsidRPr="00CD1B95">
        <w:rPr>
          <w:rFonts w:ascii="Tahoma" w:hAnsi="Tahoma" w:cs="Tahoma"/>
          <w:sz w:val="20"/>
          <w:lang w:val="en"/>
        </w:rPr>
        <w:tab/>
      </w:r>
      <w:r w:rsidR="00C37906">
        <w:rPr>
          <w:rFonts w:ascii="Tahoma" w:hAnsi="Tahoma" w:cs="Tahoma"/>
          <w:sz w:val="20"/>
          <w:lang w:val="en"/>
        </w:rPr>
        <w:t xml:space="preserve">Unit 3, </w:t>
      </w:r>
      <w:r w:rsidR="00566014">
        <w:rPr>
          <w:rFonts w:ascii="Tahoma" w:hAnsi="Tahoma" w:cs="Tahoma"/>
          <w:sz w:val="20"/>
          <w:lang w:val="en"/>
        </w:rPr>
        <w:t xml:space="preserve">62 </w:t>
      </w:r>
      <w:r w:rsidR="00C37906">
        <w:rPr>
          <w:rFonts w:ascii="Tahoma" w:hAnsi="Tahoma" w:cs="Tahoma"/>
          <w:sz w:val="20"/>
          <w:lang w:val="en"/>
        </w:rPr>
        <w:t>Ord</w:t>
      </w:r>
      <w:r w:rsidR="00566014">
        <w:rPr>
          <w:rFonts w:ascii="Tahoma" w:hAnsi="Tahoma" w:cs="Tahoma"/>
          <w:sz w:val="20"/>
          <w:lang w:val="en"/>
        </w:rPr>
        <w:t xml:space="preserve"> Street</w:t>
      </w:r>
      <w:r w:rsidR="00B26CC3">
        <w:rPr>
          <w:rFonts w:ascii="Tahoma" w:hAnsi="Tahoma" w:cs="Tahoma"/>
          <w:sz w:val="20"/>
          <w:lang w:val="en"/>
        </w:rPr>
        <w:t xml:space="preserve">, </w:t>
      </w:r>
      <w:r w:rsidR="00C37906">
        <w:rPr>
          <w:rFonts w:ascii="Tahoma" w:hAnsi="Tahoma" w:cs="Tahoma"/>
          <w:sz w:val="20"/>
          <w:lang w:val="en"/>
        </w:rPr>
        <w:t>West Perth</w:t>
      </w:r>
      <w:r w:rsidR="00566014">
        <w:rPr>
          <w:rFonts w:ascii="Tahoma" w:hAnsi="Tahoma" w:cs="Tahoma"/>
          <w:sz w:val="20"/>
          <w:lang w:val="en"/>
        </w:rPr>
        <w:t xml:space="preserve"> </w:t>
      </w:r>
      <w:r w:rsidR="00B26CC3">
        <w:rPr>
          <w:rFonts w:ascii="Tahoma" w:hAnsi="Tahoma" w:cs="Tahoma"/>
          <w:sz w:val="20"/>
          <w:lang w:val="en"/>
        </w:rPr>
        <w:t>WA 600</w:t>
      </w:r>
      <w:r w:rsidR="00C37906">
        <w:rPr>
          <w:rFonts w:ascii="Tahoma" w:hAnsi="Tahoma" w:cs="Tahoma"/>
          <w:sz w:val="20"/>
          <w:lang w:val="en"/>
        </w:rPr>
        <w:t>5</w:t>
      </w:r>
    </w:p>
    <w:p w:rsidRPr="00CD1B95" w:rsidR="00CD1B95" w:rsidP="00CD1B95" w:rsidRDefault="00CD1B95" w14:paraId="2F4B8D56" w14:textId="1D6A1AD9">
      <w:pPr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  <w:lang w:val="en"/>
        </w:rPr>
        <w:t>Email address:</w:t>
      </w:r>
      <w:r w:rsidRPr="00CD1B95">
        <w:rPr>
          <w:rFonts w:ascii="Tahoma" w:hAnsi="Tahoma" w:cs="Tahoma"/>
          <w:sz w:val="20"/>
          <w:lang w:val="en"/>
        </w:rPr>
        <w:tab/>
      </w:r>
      <w:r w:rsidRPr="00CD1B95">
        <w:rPr>
          <w:rFonts w:ascii="Tahoma" w:hAnsi="Tahoma" w:cs="Tahoma"/>
          <w:sz w:val="20"/>
          <w:lang w:val="en"/>
        </w:rPr>
        <w:tab/>
      </w:r>
      <w:hyperlink w:history="1" r:id="rId16">
        <w:r w:rsidRPr="00BF6319" w:rsidR="002362B0">
          <w:rPr>
            <w:rStyle w:val="Hyperlink"/>
            <w:rFonts w:ascii="Tahoma" w:hAnsi="Tahoma" w:cs="Tahoma"/>
            <w:sz w:val="20"/>
          </w:rPr>
          <w:t>admin@bibbulmuntrack.org.au</w:t>
        </w:r>
      </w:hyperlink>
    </w:p>
    <w:p w:rsidRPr="00CD1B95" w:rsidR="00063440" w:rsidP="002A6017" w:rsidRDefault="00063440" w14:paraId="2F4B8D57" w14:textId="77777777">
      <w:pPr>
        <w:rPr>
          <w:rFonts w:ascii="Tahoma" w:hAnsi="Tahoma" w:cs="Tahoma"/>
          <w:sz w:val="20"/>
        </w:rPr>
        <w:sectPr w:rsidRPr="00CD1B95" w:rsidR="00063440" w:rsidSect="001F531C">
          <w:pgSz w:w="11906" w:h="16838" w:orient="portrait"/>
          <w:pgMar w:top="1134" w:right="1416" w:bottom="1134" w:left="1701" w:header="709" w:footer="709" w:gutter="0"/>
          <w:cols w:space="708"/>
          <w:docGrid w:linePitch="360"/>
        </w:sectPr>
      </w:pPr>
    </w:p>
    <w:p w:rsidRPr="00CD1B95" w:rsidR="004E6E55" w:rsidP="00870873" w:rsidRDefault="004A77A2" w14:paraId="2F4B8D58" w14:textId="77777777">
      <w:pPr>
        <w:spacing w:after="200" w:line="276" w:lineRule="auto"/>
        <w:jc w:val="center"/>
        <w:rPr>
          <w:rFonts w:ascii="Tahoma" w:hAnsi="Tahoma" w:cs="Tahoma"/>
          <w:b/>
          <w:sz w:val="20"/>
        </w:rPr>
      </w:pPr>
      <w:r w:rsidRPr="00CD1B95">
        <w:rPr>
          <w:rFonts w:ascii="Tahoma" w:hAnsi="Tahoma" w:cs="Tahoma"/>
          <w:b/>
          <w:sz w:val="20"/>
        </w:rPr>
        <w:t>Bibbulmun Track Foundation Inc.</w:t>
      </w:r>
    </w:p>
    <w:p w:rsidRPr="00CD1B95" w:rsidR="004A77A2" w:rsidP="00870873" w:rsidRDefault="004A77A2" w14:paraId="2F4B8D59" w14:textId="77777777">
      <w:pPr>
        <w:jc w:val="center"/>
        <w:rPr>
          <w:rFonts w:ascii="Tahoma" w:hAnsi="Tahoma" w:cs="Tahoma"/>
          <w:b/>
          <w:sz w:val="20"/>
        </w:rPr>
      </w:pPr>
      <w:r w:rsidRPr="00CD1B95">
        <w:rPr>
          <w:rFonts w:ascii="Tahoma" w:hAnsi="Tahoma" w:cs="Tahoma"/>
          <w:b/>
          <w:sz w:val="20"/>
        </w:rPr>
        <w:t>Nomination to be a candidate for election to the board of management</w:t>
      </w:r>
    </w:p>
    <w:p w:rsidRPr="00CD1B95" w:rsidR="002211D1" w:rsidRDefault="002211D1" w14:paraId="2F4B8D5A" w14:textId="77777777">
      <w:pPr>
        <w:rPr>
          <w:rFonts w:ascii="Tahoma" w:hAnsi="Tahoma" w:cs="Tahoma"/>
          <w:sz w:val="20"/>
        </w:rPr>
      </w:pPr>
    </w:p>
    <w:p w:rsidR="00CD1B95" w:rsidP="002211D1" w:rsidRDefault="00CD1B95" w14:paraId="2F4B8D5B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  <w:r>
        <w:rPr>
          <w:rFonts w:ascii="Tahoma" w:hAnsi="Tahoma" w:cs="Tahoma"/>
          <w:color w:val="444444"/>
          <w:sz w:val="20"/>
        </w:rPr>
        <w:t>Name</w:t>
      </w:r>
      <w:r w:rsidR="001F531C">
        <w:rPr>
          <w:rFonts w:ascii="Tahoma" w:hAnsi="Tahoma" w:cs="Tahoma"/>
          <w:color w:val="444444"/>
          <w:sz w:val="20"/>
        </w:rPr>
        <w:t>:</w:t>
      </w:r>
      <w:r w:rsidR="001F531C">
        <w:rPr>
          <w:rFonts w:ascii="Tahoma" w:hAnsi="Tahoma" w:cs="Tahoma"/>
          <w:color w:val="444444"/>
          <w:sz w:val="20"/>
        </w:rPr>
        <w:tab/>
      </w:r>
      <w:r w:rsidR="001F531C">
        <w:rPr>
          <w:rFonts w:ascii="Tahoma" w:hAnsi="Tahoma" w:cs="Tahoma"/>
          <w:color w:val="444444"/>
          <w:sz w:val="20"/>
        </w:rPr>
        <w:tab/>
      </w:r>
      <w:r w:rsidR="001F531C">
        <w:rPr>
          <w:rFonts w:ascii="Tahoma" w:hAnsi="Tahoma" w:cs="Tahoma"/>
          <w:color w:val="444444"/>
          <w:sz w:val="20"/>
        </w:rPr>
        <w:t>________________________________________________________________</w:t>
      </w:r>
    </w:p>
    <w:p w:rsidR="00CD1B95" w:rsidP="002211D1" w:rsidRDefault="00CD1B95" w14:paraId="2F4B8D5C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</w:p>
    <w:p w:rsidR="00CD1B95" w:rsidP="002211D1" w:rsidRDefault="001F531C" w14:paraId="2F4B8D5D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  <w:r>
        <w:rPr>
          <w:rFonts w:ascii="Tahoma" w:hAnsi="Tahoma" w:cs="Tahoma"/>
          <w:color w:val="444444"/>
          <w:sz w:val="20"/>
        </w:rPr>
        <w:t>Phone</w:t>
      </w:r>
      <w:r w:rsidR="00CD1B95">
        <w:rPr>
          <w:rFonts w:ascii="Tahoma" w:hAnsi="Tahoma" w:cs="Tahoma"/>
          <w:color w:val="444444"/>
          <w:sz w:val="20"/>
        </w:rPr>
        <w:t xml:space="preserve">: </w:t>
      </w:r>
      <w:r>
        <w:rPr>
          <w:rFonts w:ascii="Tahoma" w:hAnsi="Tahoma" w:cs="Tahoma"/>
          <w:color w:val="444444"/>
          <w:sz w:val="20"/>
        </w:rPr>
        <w:tab/>
      </w:r>
      <w:r>
        <w:rPr>
          <w:rFonts w:ascii="Tahoma" w:hAnsi="Tahoma" w:cs="Tahoma"/>
          <w:color w:val="444444"/>
          <w:sz w:val="20"/>
        </w:rPr>
        <w:tab/>
      </w:r>
      <w:r w:rsidR="00CD1B95">
        <w:rPr>
          <w:rFonts w:ascii="Tahoma" w:hAnsi="Tahoma" w:cs="Tahoma"/>
          <w:color w:val="444444"/>
          <w:sz w:val="20"/>
        </w:rPr>
        <w:t>________________________</w:t>
      </w:r>
      <w:proofErr w:type="gramStart"/>
      <w:r w:rsidR="00CD1B95">
        <w:rPr>
          <w:rFonts w:ascii="Tahoma" w:hAnsi="Tahoma" w:cs="Tahoma"/>
          <w:color w:val="444444"/>
          <w:sz w:val="20"/>
        </w:rPr>
        <w:t>_</w:t>
      </w:r>
      <w:r>
        <w:rPr>
          <w:rFonts w:ascii="Tahoma" w:hAnsi="Tahoma" w:cs="Tahoma"/>
          <w:color w:val="444444"/>
          <w:sz w:val="20"/>
        </w:rPr>
        <w:t xml:space="preserve">  </w:t>
      </w:r>
      <w:r w:rsidR="00CD1B95">
        <w:rPr>
          <w:rFonts w:ascii="Tahoma" w:hAnsi="Tahoma" w:cs="Tahoma"/>
          <w:color w:val="444444"/>
          <w:sz w:val="20"/>
        </w:rPr>
        <w:t>Email</w:t>
      </w:r>
      <w:proofErr w:type="gramEnd"/>
      <w:r w:rsidR="00CD1B95">
        <w:rPr>
          <w:rFonts w:ascii="Tahoma" w:hAnsi="Tahoma" w:cs="Tahoma"/>
          <w:color w:val="444444"/>
          <w:sz w:val="20"/>
        </w:rPr>
        <w:t>: ________________________________</w:t>
      </w:r>
    </w:p>
    <w:p w:rsidR="00CD1B95" w:rsidP="002211D1" w:rsidRDefault="00CD1B95" w14:paraId="2F4B8D5E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</w:p>
    <w:p w:rsidR="00CD1B95" w:rsidP="002211D1" w:rsidRDefault="00CD1B95" w14:paraId="2F4B8D5F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  <w:r>
        <w:rPr>
          <w:rFonts w:ascii="Tahoma" w:hAnsi="Tahoma" w:cs="Tahoma"/>
          <w:color w:val="444444"/>
          <w:sz w:val="20"/>
        </w:rPr>
        <w:t>Employer:</w:t>
      </w:r>
      <w:r w:rsidR="001F531C">
        <w:rPr>
          <w:rFonts w:ascii="Tahoma" w:hAnsi="Tahoma" w:cs="Tahoma"/>
          <w:color w:val="444444"/>
          <w:sz w:val="20"/>
        </w:rPr>
        <w:tab/>
      </w:r>
      <w:r w:rsidR="001F531C">
        <w:rPr>
          <w:rFonts w:ascii="Tahoma" w:hAnsi="Tahoma" w:cs="Tahoma"/>
          <w:color w:val="444444"/>
          <w:sz w:val="20"/>
        </w:rPr>
        <w:t>________________________________________________________________</w:t>
      </w:r>
    </w:p>
    <w:p w:rsidR="00CD1B95" w:rsidP="002211D1" w:rsidRDefault="00CD1B95" w14:paraId="2F4B8D60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</w:p>
    <w:p w:rsidR="00CD1B95" w:rsidP="002211D1" w:rsidRDefault="00CD1B95" w14:paraId="2F4B8D61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  <w:r>
        <w:rPr>
          <w:rFonts w:ascii="Tahoma" w:hAnsi="Tahoma" w:cs="Tahoma"/>
          <w:color w:val="444444"/>
          <w:sz w:val="20"/>
        </w:rPr>
        <w:t>Position:</w:t>
      </w:r>
      <w:r w:rsidR="001F531C">
        <w:rPr>
          <w:rFonts w:ascii="Tahoma" w:hAnsi="Tahoma" w:cs="Tahoma"/>
          <w:color w:val="444444"/>
          <w:sz w:val="20"/>
        </w:rPr>
        <w:tab/>
      </w:r>
      <w:r w:rsidR="001F531C">
        <w:rPr>
          <w:rFonts w:ascii="Tahoma" w:hAnsi="Tahoma" w:cs="Tahoma"/>
          <w:color w:val="444444"/>
          <w:sz w:val="20"/>
        </w:rPr>
        <w:t>________________________________________________________________</w:t>
      </w:r>
    </w:p>
    <w:p w:rsidR="00CD1B95" w:rsidP="002211D1" w:rsidRDefault="00CD1B95" w14:paraId="2F4B8D62" w14:textId="77777777">
      <w:pPr>
        <w:spacing w:line="250" w:lineRule="atLeast"/>
        <w:rPr>
          <w:rFonts w:ascii="Tahoma" w:hAnsi="Tahoma" w:cs="Tahoma"/>
          <w:color w:val="444444"/>
          <w:sz w:val="20"/>
        </w:rPr>
      </w:pPr>
    </w:p>
    <w:p w:rsidR="002211D1" w:rsidP="00CD1B95" w:rsidRDefault="002211D1" w14:paraId="2F4B8D63" w14:textId="77777777">
      <w:pPr>
        <w:spacing w:line="250" w:lineRule="atLeast"/>
        <w:rPr>
          <w:rFonts w:ascii="Tahoma" w:hAnsi="Tahoma" w:cs="Tahoma"/>
          <w:b/>
          <w:color w:val="000000"/>
          <w:spacing w:val="2"/>
          <w:sz w:val="20"/>
        </w:rPr>
      </w:pPr>
    </w:p>
    <w:p w:rsidRPr="008F4080" w:rsidR="008F4080" w:rsidP="008F4080" w:rsidRDefault="008F4080" w14:paraId="2F4B8D64" w14:textId="77777777">
      <w:pPr>
        <w:rPr>
          <w:rFonts w:ascii="Calibri" w:hAnsi="Calibri" w:eastAsia="Times New Roman" w:cs="Calibri"/>
          <w:b/>
          <w:sz w:val="22"/>
          <w:szCs w:val="22"/>
          <w:lang w:val="en-AU" w:eastAsia="en-AU"/>
        </w:rPr>
      </w:pPr>
      <w:r w:rsidRPr="008F4080">
        <w:rPr>
          <w:rFonts w:ascii="Calibri" w:hAnsi="Calibri" w:eastAsia="Times New Roman" w:cs="Calibri"/>
          <w:b/>
          <w:sz w:val="22"/>
          <w:szCs w:val="22"/>
          <w:lang w:val="en-AU" w:eastAsia="en-AU"/>
        </w:rPr>
        <w:t xml:space="preserve">Please indicate in which areas you </w:t>
      </w:r>
      <w:proofErr w:type="gramStart"/>
      <w:r w:rsidRPr="008F4080">
        <w:rPr>
          <w:rFonts w:ascii="Calibri" w:hAnsi="Calibri" w:eastAsia="Times New Roman" w:cs="Calibri"/>
          <w:b/>
          <w:sz w:val="22"/>
          <w:szCs w:val="22"/>
          <w:lang w:val="en-AU" w:eastAsia="en-AU"/>
        </w:rPr>
        <w:t>are able to</w:t>
      </w:r>
      <w:proofErr w:type="gramEnd"/>
      <w:r w:rsidRPr="008F4080">
        <w:rPr>
          <w:rFonts w:ascii="Calibri" w:hAnsi="Calibri" w:eastAsia="Times New Roman" w:cs="Calibri"/>
          <w:b/>
          <w:sz w:val="22"/>
          <w:szCs w:val="22"/>
          <w:lang w:val="en-AU" w:eastAsia="en-AU"/>
        </w:rPr>
        <w:t xml:space="preserve"> contribute knowledge, skills and/or experience.</w:t>
      </w:r>
    </w:p>
    <w:p w:rsidRPr="006401F9" w:rsidR="001F531C" w:rsidP="002211D1" w:rsidRDefault="001F531C" w14:paraId="2F4B8D65" w14:textId="77777777">
      <w:pPr>
        <w:rPr>
          <w:rStyle w:val="subfield"/>
          <w:rFonts w:ascii="Tahoma" w:hAnsi="Tahoma" w:cs="Tahoma"/>
          <w:color w:val="333333"/>
          <w:spacing w:val="2"/>
          <w:sz w:val="20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99"/>
        <w:gridCol w:w="8221"/>
      </w:tblGrid>
      <w:tr w:rsidRPr="006401F9" w:rsidR="00363655" w:rsidTr="001F531C" w14:paraId="2F4B8D68" w14:textId="77777777">
        <w:trPr>
          <w:trHeight w:val="289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66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67" w14:textId="72556E5B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Accounting, including financial management</w:t>
            </w:r>
          </w:p>
        </w:tc>
      </w:tr>
      <w:tr w:rsidRPr="006401F9" w:rsidR="00363655" w:rsidTr="001F531C" w14:paraId="2F4B8D6B" w14:textId="77777777">
        <w:trPr>
          <w:trHeight w:val="32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69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6A" w14:textId="51C96AE1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Advocacy, including political acumen and stakeholder engagement</w:t>
            </w:r>
          </w:p>
        </w:tc>
      </w:tr>
      <w:tr w:rsidRPr="006401F9" w:rsidR="00363655" w:rsidTr="001F531C" w14:paraId="2F4B8D6E" w14:textId="77777777">
        <w:trPr>
          <w:trHeight w:val="312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6C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6D" w14:textId="650E0588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Business development, management and practice</w:t>
            </w:r>
          </w:p>
        </w:tc>
      </w:tr>
      <w:tr w:rsidRPr="006401F9" w:rsidR="00363655" w:rsidTr="001F531C" w14:paraId="2F4B8D71" w14:textId="77777777">
        <w:trPr>
          <w:trHeight w:val="312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6F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70" w14:textId="52F96EE9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Education/training, including outdoor education</w:t>
            </w:r>
          </w:p>
        </w:tc>
      </w:tr>
      <w:tr w:rsidRPr="006401F9" w:rsidR="00363655" w:rsidTr="001F531C" w14:paraId="2F4B8D74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72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73" w14:textId="7090995D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Environmental management and maintenance</w:t>
            </w:r>
          </w:p>
        </w:tc>
      </w:tr>
      <w:tr w:rsidRPr="006401F9" w:rsidR="00363655" w:rsidTr="001F531C" w14:paraId="2F4B8D77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75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76" w14:textId="3A382F02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Fundraising, including sponsorship, grants</w:t>
            </w:r>
          </w:p>
        </w:tc>
      </w:tr>
      <w:tr w:rsidRPr="006401F9" w:rsidR="00363655" w:rsidTr="001F531C" w14:paraId="2F4B8D7A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78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79" w14:textId="24E73B24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Governance</w:t>
            </w:r>
          </w:p>
        </w:tc>
      </w:tr>
      <w:tr w:rsidRPr="006401F9" w:rsidR="00363655" w:rsidTr="001F531C" w14:paraId="2F4B8D7D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7B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7C" w14:textId="5A29AD2A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Human resource management</w:t>
            </w:r>
          </w:p>
        </w:tc>
      </w:tr>
      <w:tr w:rsidRPr="006401F9" w:rsidR="00363655" w:rsidTr="001F531C" w14:paraId="2F4B8D80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6401F9" w:rsidR="00363655" w:rsidP="00363655" w:rsidRDefault="00363655" w14:paraId="2F4B8D7E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7F" w14:textId="6C4247C0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Indigenous Knowledge</w:t>
            </w:r>
          </w:p>
        </w:tc>
      </w:tr>
      <w:tr w:rsidRPr="006401F9" w:rsidR="00363655" w:rsidTr="001F531C" w14:paraId="2F4B8D83" w14:textId="77777777">
        <w:trPr>
          <w:trHeight w:val="289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81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82" w14:textId="115911B0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Information Technology</w:t>
            </w:r>
          </w:p>
        </w:tc>
      </w:tr>
      <w:tr w:rsidRPr="006401F9" w:rsidR="00363655" w:rsidTr="001F531C" w14:paraId="2F4B8D86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84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85" w14:textId="55904930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Legal and statutory</w:t>
            </w:r>
          </w:p>
        </w:tc>
      </w:tr>
      <w:tr w:rsidRPr="006401F9" w:rsidR="00363655" w:rsidTr="001F531C" w14:paraId="2F4B8D89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87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88" w14:textId="155DEEE9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Marketing</w:t>
            </w:r>
          </w:p>
        </w:tc>
      </w:tr>
      <w:tr w:rsidRPr="006401F9" w:rsidR="00363655" w:rsidTr="001F531C" w14:paraId="2F4B8D8C" w14:textId="77777777">
        <w:trPr>
          <w:trHeight w:val="289"/>
        </w:trPr>
        <w:tc>
          <w:tcPr>
            <w:tcW w:w="2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8A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8B" w14:textId="3D4DA62F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Risk Management</w:t>
            </w:r>
          </w:p>
        </w:tc>
      </w:tr>
      <w:tr w:rsidRPr="006401F9" w:rsidR="00363655" w:rsidTr="001F531C" w14:paraId="2F4B8D8F" w14:textId="77777777">
        <w:trPr>
          <w:trHeight w:val="289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363655" w:rsidP="00363655" w:rsidRDefault="00363655" w14:paraId="2F4B8D8D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6401F9" w:rsidR="00363655" w:rsidP="00363655" w:rsidRDefault="00363655" w14:paraId="2F4B8D8E" w14:textId="36B29691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cs="Tahoma"/>
                <w:sz w:val="20"/>
              </w:rPr>
              <w:t>Strategic planning</w:t>
            </w:r>
          </w:p>
        </w:tc>
      </w:tr>
      <w:tr w:rsidRPr="006401F9" w:rsidR="001F531C" w:rsidTr="001F531C" w14:paraId="2F4B8D93" w14:textId="77777777">
        <w:trPr>
          <w:trHeight w:val="289"/>
        </w:trPr>
        <w:tc>
          <w:tcPr>
            <w:tcW w:w="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401F9" w:rsidR="001F531C" w:rsidP="001F531C" w:rsidRDefault="001F531C" w14:paraId="2F4B8D90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401F9" w:rsidR="001F531C" w:rsidP="001F531C" w:rsidRDefault="001F531C" w14:paraId="2F4B8D91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  <w:r w:rsidRPr="006401F9">
              <w:rPr>
                <w:rFonts w:ascii="Tahoma" w:hAnsi="Tahoma" w:eastAsia="Times New Roman" w:cs="Tahoma"/>
                <w:sz w:val="20"/>
                <w:lang w:val="en-AU" w:eastAsia="en-AU"/>
              </w:rPr>
              <w:t>Other (please provide details)</w:t>
            </w:r>
          </w:p>
          <w:p w:rsidRPr="006401F9" w:rsidR="001F531C" w:rsidP="001F531C" w:rsidRDefault="001F531C" w14:paraId="2F4B8D92" w14:textId="77777777">
            <w:pPr>
              <w:rPr>
                <w:rFonts w:ascii="Tahoma" w:hAnsi="Tahoma" w:eastAsia="Times New Roman" w:cs="Tahoma"/>
                <w:sz w:val="20"/>
                <w:lang w:val="en-AU" w:eastAsia="en-AU"/>
              </w:rPr>
            </w:pPr>
          </w:p>
        </w:tc>
      </w:tr>
    </w:tbl>
    <w:p w:rsidR="001F531C" w:rsidP="002211D1" w:rsidRDefault="001F531C" w14:paraId="2F4B8D94" w14:textId="77777777">
      <w:pPr>
        <w:rPr>
          <w:rStyle w:val="subfield"/>
          <w:rFonts w:ascii="Tahoma" w:hAnsi="Tahoma" w:cs="Tahoma"/>
          <w:color w:val="333333"/>
          <w:spacing w:val="2"/>
          <w:sz w:val="20"/>
        </w:rPr>
      </w:pPr>
    </w:p>
    <w:p w:rsidRPr="00CD1B95" w:rsidR="00CD1B95" w:rsidP="002211D1" w:rsidRDefault="00CD1B95" w14:paraId="2F4B8D95" w14:textId="77777777">
      <w:pPr>
        <w:rPr>
          <w:rFonts w:ascii="Tahoma" w:hAnsi="Tahoma" w:cs="Tahoma"/>
          <w:color w:val="333333"/>
          <w:spacing w:val="2"/>
          <w:sz w:val="20"/>
        </w:rPr>
      </w:pPr>
    </w:p>
    <w:p w:rsidRPr="001F531C" w:rsidR="002211D1" w:rsidP="001F531C" w:rsidRDefault="002211D1" w14:paraId="2F4B8D96" w14:textId="38CDE070">
      <w:pPr>
        <w:rPr>
          <w:rFonts w:ascii="Tahoma" w:hAnsi="Tahoma" w:cs="Tahoma"/>
          <w:b/>
          <w:color w:val="000000"/>
          <w:spacing w:val="2"/>
          <w:sz w:val="20"/>
        </w:rPr>
      </w:pPr>
      <w:r w:rsidRPr="001F531C">
        <w:rPr>
          <w:rFonts w:ascii="Tahoma" w:hAnsi="Tahoma" w:cs="Tahoma"/>
          <w:b/>
          <w:color w:val="000000"/>
          <w:spacing w:val="2"/>
          <w:sz w:val="20"/>
        </w:rPr>
        <w:t xml:space="preserve">Please provide a brief description of your experience as it pertains to your suitability for inclusion on the </w:t>
      </w:r>
      <w:r w:rsidRPr="001F531C" w:rsidR="00CD1B95">
        <w:rPr>
          <w:rFonts w:ascii="Tahoma" w:hAnsi="Tahoma" w:cs="Tahoma"/>
          <w:b/>
          <w:color w:val="000000"/>
          <w:spacing w:val="2"/>
          <w:sz w:val="20"/>
        </w:rPr>
        <w:t>Bibbulmun Track Foundation</w:t>
      </w:r>
      <w:r w:rsidR="00A902A7">
        <w:rPr>
          <w:rFonts w:ascii="Tahoma" w:hAnsi="Tahoma" w:cs="Tahoma"/>
          <w:b/>
          <w:color w:val="000000"/>
          <w:spacing w:val="2"/>
          <w:sz w:val="20"/>
        </w:rPr>
        <w:t xml:space="preserve"> Board (up to </w:t>
      </w:r>
      <w:r w:rsidR="006305CE">
        <w:rPr>
          <w:rFonts w:ascii="Tahoma" w:hAnsi="Tahoma" w:cs="Tahoma"/>
          <w:b/>
          <w:color w:val="000000"/>
          <w:spacing w:val="2"/>
          <w:sz w:val="20"/>
        </w:rPr>
        <w:t>300</w:t>
      </w:r>
      <w:r w:rsidR="00A902A7">
        <w:rPr>
          <w:rFonts w:ascii="Tahoma" w:hAnsi="Tahoma" w:cs="Tahoma"/>
          <w:b/>
          <w:color w:val="000000"/>
          <w:spacing w:val="2"/>
          <w:sz w:val="20"/>
        </w:rPr>
        <w:t xml:space="preserve"> words</w:t>
      </w:r>
      <w:r w:rsidRPr="001F531C" w:rsidR="00CD1B95">
        <w:rPr>
          <w:rFonts w:ascii="Tahoma" w:hAnsi="Tahoma" w:cs="Tahoma"/>
          <w:b/>
          <w:color w:val="000000"/>
          <w:spacing w:val="2"/>
          <w:sz w:val="20"/>
        </w:rPr>
        <w:t>)</w:t>
      </w:r>
    </w:p>
    <w:p w:rsidR="001F531C" w:rsidP="001F531C" w:rsidRDefault="001F531C" w14:paraId="2F4B8D97" w14:textId="77777777">
      <w:pPr>
        <w:pStyle w:val="ListParagraph"/>
        <w:rPr>
          <w:rFonts w:ascii="Tahoma" w:hAnsi="Tahoma" w:cs="Tahoma"/>
          <w:color w:val="000000"/>
          <w:spacing w:val="2"/>
          <w:sz w:val="20"/>
        </w:rPr>
      </w:pPr>
    </w:p>
    <w:p w:rsidR="00B50EE3" w:rsidP="00A86374" w:rsidRDefault="00B50EE3" w14:paraId="2F4B8D98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9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A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B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C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D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E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9F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A0" w14:textId="77777777">
      <w:pPr>
        <w:spacing w:after="200" w:line="276" w:lineRule="auto"/>
        <w:rPr>
          <w:rFonts w:ascii="Tahoma" w:hAnsi="Tahoma" w:cs="Tahoma"/>
          <w:sz w:val="20"/>
        </w:rPr>
      </w:pPr>
    </w:p>
    <w:p w:rsidR="00B50EE3" w:rsidP="00A86374" w:rsidRDefault="00B50EE3" w14:paraId="2F4B8DA1" w14:textId="77777777">
      <w:pPr>
        <w:spacing w:after="200" w:line="276" w:lineRule="auto"/>
        <w:rPr>
          <w:rFonts w:ascii="Tahoma" w:hAnsi="Tahoma" w:cs="Tahoma"/>
          <w:sz w:val="20"/>
        </w:rPr>
      </w:pPr>
    </w:p>
    <w:p w:rsidRPr="00CD1B95" w:rsidR="001F531C" w:rsidP="00A86374" w:rsidRDefault="001F531C" w14:paraId="2F4B8DA2" w14:textId="77777777">
      <w:pPr>
        <w:spacing w:after="200" w:line="276" w:lineRule="auto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>I certify—</w:t>
      </w:r>
    </w:p>
    <w:p w:rsidRPr="00CD1B95" w:rsidR="001F531C" w:rsidP="001F531C" w:rsidRDefault="001F531C" w14:paraId="2F4B8DA3" w14:textId="777777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>I am a current member of the Foundation.</w:t>
      </w:r>
    </w:p>
    <w:p w:rsidRPr="00CD1B95" w:rsidR="001F531C" w:rsidP="001F531C" w:rsidRDefault="001F531C" w14:paraId="2F4B8DA4" w14:textId="777777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>I am NOT a bankrupt or a person whose affairs are under insolvency laws.</w:t>
      </w:r>
      <w:r w:rsidRPr="00CD1B95">
        <w:rPr>
          <w:rStyle w:val="FootnoteReference"/>
          <w:rFonts w:ascii="Tahoma" w:hAnsi="Tahoma" w:cs="Tahoma"/>
          <w:sz w:val="20"/>
        </w:rPr>
        <w:footnoteReference w:id="1"/>
      </w:r>
    </w:p>
    <w:p w:rsidRPr="00CD1B95" w:rsidR="001F531C" w:rsidP="001F531C" w:rsidRDefault="001F531C" w14:paraId="2F4B8DA5" w14:textId="77777777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</w:rPr>
        <w:t>I have not been convicted of any of these offences in the last 5 years—</w:t>
      </w:r>
      <w:r w:rsidRPr="00CD1B95">
        <w:rPr>
          <w:rStyle w:val="FootnoteReference"/>
          <w:rFonts w:ascii="Tahoma" w:hAnsi="Tahoma" w:cs="Tahoma"/>
          <w:sz w:val="20"/>
        </w:rPr>
        <w:footnoteReference w:id="2"/>
      </w:r>
    </w:p>
    <w:p w:rsidRPr="00CD1B95" w:rsidR="001F531C" w:rsidP="001F531C" w:rsidRDefault="001F531C" w14:paraId="2F4B8DA6" w14:textId="77777777">
      <w:pPr>
        <w:pStyle w:val="ListParagraph"/>
        <w:numPr>
          <w:ilvl w:val="1"/>
          <w:numId w:val="3"/>
        </w:numPr>
        <w:ind w:left="709"/>
        <w:rPr>
          <w:rFonts w:ascii="Tahoma" w:hAnsi="Tahoma" w:cs="Tahoma"/>
          <w:sz w:val="20"/>
        </w:rPr>
      </w:pPr>
      <w:r w:rsidRPr="00CD1B95">
        <w:rPr>
          <w:rFonts w:ascii="Tahoma" w:hAnsi="Tahoma" w:cs="Tahoma"/>
          <w:sz w:val="20"/>
          <w:lang w:val="en"/>
        </w:rPr>
        <w:t xml:space="preserve">an indictable offence in relation to the promotion, formation or management of a body </w:t>
      </w:r>
      <w:proofErr w:type="gramStart"/>
      <w:r w:rsidRPr="00CD1B95">
        <w:rPr>
          <w:rFonts w:ascii="Tahoma" w:hAnsi="Tahoma" w:cs="Tahoma"/>
          <w:sz w:val="20"/>
          <w:lang w:val="en"/>
        </w:rPr>
        <w:t>corporate;</w:t>
      </w:r>
      <w:proofErr w:type="gramEnd"/>
    </w:p>
    <w:p w:rsidRPr="00CD1B95" w:rsidR="001F531C" w:rsidP="001F531C" w:rsidRDefault="001F531C" w14:paraId="2F4B8DA7" w14:textId="77777777">
      <w:pPr>
        <w:pStyle w:val="ListParagraph"/>
        <w:numPr>
          <w:ilvl w:val="1"/>
          <w:numId w:val="3"/>
        </w:numPr>
        <w:ind w:left="709"/>
        <w:rPr>
          <w:rFonts w:ascii="Tahoma" w:hAnsi="Tahoma" w:cs="Tahoma"/>
          <w:sz w:val="20"/>
          <w:lang w:val="en"/>
        </w:rPr>
      </w:pPr>
      <w:r w:rsidRPr="00CD1B95">
        <w:rPr>
          <w:rFonts w:ascii="Tahoma" w:hAnsi="Tahoma" w:cs="Tahoma"/>
          <w:sz w:val="20"/>
          <w:lang w:val="en"/>
        </w:rPr>
        <w:t xml:space="preserve">an offence involving fraud or dishonesty punishable by at least 3 months </w:t>
      </w:r>
      <w:proofErr w:type="gramStart"/>
      <w:r w:rsidRPr="00CD1B95">
        <w:rPr>
          <w:rFonts w:ascii="Tahoma" w:hAnsi="Tahoma" w:cs="Tahoma"/>
          <w:sz w:val="20"/>
          <w:lang w:val="en"/>
        </w:rPr>
        <w:t>imprisonment;</w:t>
      </w:r>
      <w:proofErr w:type="gramEnd"/>
    </w:p>
    <w:p w:rsidRPr="00CD1B95" w:rsidR="001F531C" w:rsidP="001F531C" w:rsidRDefault="001F531C" w14:paraId="2F4B8DA8" w14:textId="4BB9F4D1">
      <w:pPr>
        <w:pStyle w:val="ListParagraph"/>
        <w:numPr>
          <w:ilvl w:val="1"/>
          <w:numId w:val="3"/>
        </w:numPr>
        <w:ind w:left="709"/>
        <w:rPr>
          <w:rFonts w:ascii="Tahoma" w:hAnsi="Tahoma" w:cs="Tahoma"/>
          <w:sz w:val="20"/>
          <w:lang w:val="en"/>
        </w:rPr>
      </w:pPr>
      <w:r w:rsidRPr="00CD1B95">
        <w:rPr>
          <w:rFonts w:ascii="Tahoma" w:hAnsi="Tahoma" w:cs="Tahoma"/>
          <w:sz w:val="20"/>
          <w:lang w:val="en"/>
        </w:rPr>
        <w:t xml:space="preserve">an offence under the </w:t>
      </w:r>
      <w:r w:rsidRPr="00CD1B95">
        <w:rPr>
          <w:rFonts w:ascii="Tahoma" w:hAnsi="Tahoma" w:cs="Tahoma"/>
          <w:i/>
          <w:sz w:val="20"/>
          <w:lang w:val="en"/>
        </w:rPr>
        <w:t>Associations Incorporation Act 201</w:t>
      </w:r>
      <w:r w:rsidR="00F30101">
        <w:rPr>
          <w:rFonts w:ascii="Tahoma" w:hAnsi="Tahoma" w:cs="Tahoma"/>
          <w:i/>
          <w:sz w:val="20"/>
          <w:lang w:val="en"/>
        </w:rPr>
        <w:t>5</w:t>
      </w:r>
      <w:r w:rsidRPr="00CD1B95">
        <w:rPr>
          <w:rFonts w:ascii="Tahoma" w:hAnsi="Tahoma" w:cs="Tahoma"/>
          <w:i/>
          <w:sz w:val="20"/>
          <w:lang w:val="en"/>
        </w:rPr>
        <w:t xml:space="preserve"> </w:t>
      </w:r>
      <w:r w:rsidRPr="00CD1B95">
        <w:rPr>
          <w:rFonts w:ascii="Tahoma" w:hAnsi="Tahoma" w:cs="Tahoma"/>
          <w:sz w:val="20"/>
          <w:lang w:val="en"/>
        </w:rPr>
        <w:t>(WA) Part 4 Division 3 (Duties of officers, ss 44-49) or section 127 (offence relating to incurring debt).</w:t>
      </w:r>
    </w:p>
    <w:p w:rsidRPr="00CD1B95" w:rsidR="001F531C" w:rsidP="001F531C" w:rsidRDefault="001F531C" w14:paraId="2F4B8DA9" w14:textId="77777777">
      <w:pPr>
        <w:tabs>
          <w:tab w:val="left" w:leader="dot" w:pos="3969"/>
          <w:tab w:val="left" w:pos="5103"/>
          <w:tab w:val="left" w:leader="dot" w:pos="8505"/>
        </w:tabs>
        <w:spacing w:before="480"/>
        <w:rPr>
          <w:rFonts w:ascii="Tahoma" w:hAnsi="Tahoma" w:cs="Tahoma"/>
          <w:sz w:val="20"/>
          <w:lang w:val="en"/>
        </w:rPr>
      </w:pPr>
      <w:r>
        <w:rPr>
          <w:rFonts w:ascii="Tahoma" w:hAnsi="Tahoma" w:cs="Tahoma"/>
          <w:sz w:val="20"/>
          <w:lang w:val="en"/>
        </w:rPr>
        <w:tab/>
      </w:r>
      <w:r>
        <w:rPr>
          <w:rFonts w:ascii="Tahoma" w:hAnsi="Tahoma" w:cs="Tahoma"/>
          <w:sz w:val="20"/>
          <w:lang w:val="en"/>
        </w:rPr>
        <w:tab/>
      </w:r>
      <w:r w:rsidRPr="00CD1B95">
        <w:rPr>
          <w:rFonts w:ascii="Tahoma" w:hAnsi="Tahoma" w:cs="Tahoma"/>
          <w:sz w:val="20"/>
          <w:lang w:val="en"/>
        </w:rPr>
        <w:tab/>
      </w:r>
    </w:p>
    <w:p w:rsidRPr="00CD1B95" w:rsidR="001F531C" w:rsidP="001F531C" w:rsidRDefault="001F531C" w14:paraId="2F4B8DAA" w14:textId="77777777">
      <w:pPr>
        <w:rPr>
          <w:rFonts w:ascii="Tahoma" w:hAnsi="Tahoma" w:cs="Tahoma"/>
          <w:color w:val="000000"/>
          <w:spacing w:val="2"/>
          <w:sz w:val="20"/>
        </w:rPr>
      </w:pPr>
      <w:r w:rsidRPr="00CD1B95">
        <w:rPr>
          <w:rFonts w:ascii="Tahoma" w:hAnsi="Tahoma" w:cs="Tahoma"/>
          <w:sz w:val="20"/>
          <w:lang w:val="en"/>
        </w:rPr>
        <w:t>Signature</w:t>
      </w:r>
      <w:r>
        <w:rPr>
          <w:rFonts w:ascii="Tahoma" w:hAnsi="Tahoma" w:cs="Tahoma"/>
          <w:sz w:val="20"/>
          <w:lang w:val="en"/>
        </w:rPr>
        <w:tab/>
      </w:r>
      <w:r>
        <w:rPr>
          <w:rFonts w:ascii="Tahoma" w:hAnsi="Tahoma" w:cs="Tahoma"/>
          <w:sz w:val="20"/>
          <w:lang w:val="en"/>
        </w:rPr>
        <w:tab/>
      </w:r>
      <w:r>
        <w:rPr>
          <w:rFonts w:ascii="Tahoma" w:hAnsi="Tahoma" w:cs="Tahoma"/>
          <w:sz w:val="20"/>
          <w:lang w:val="en"/>
        </w:rPr>
        <w:tab/>
      </w:r>
      <w:r>
        <w:rPr>
          <w:rFonts w:ascii="Tahoma" w:hAnsi="Tahoma" w:cs="Tahoma"/>
          <w:sz w:val="20"/>
          <w:lang w:val="en"/>
        </w:rPr>
        <w:tab/>
      </w:r>
      <w:r>
        <w:rPr>
          <w:rFonts w:ascii="Tahoma" w:hAnsi="Tahoma" w:cs="Tahoma"/>
          <w:sz w:val="20"/>
          <w:lang w:val="en"/>
        </w:rPr>
        <w:tab/>
      </w:r>
      <w:proofErr w:type="gramStart"/>
      <w:r>
        <w:rPr>
          <w:rFonts w:ascii="Tahoma" w:hAnsi="Tahoma" w:cs="Tahoma"/>
          <w:sz w:val="20"/>
          <w:lang w:val="en"/>
        </w:rPr>
        <w:tab/>
      </w:r>
      <w:r>
        <w:rPr>
          <w:rFonts w:ascii="Tahoma" w:hAnsi="Tahoma" w:cs="Tahoma"/>
          <w:sz w:val="20"/>
          <w:lang w:val="en"/>
        </w:rPr>
        <w:t xml:space="preserve">  Date</w:t>
      </w:r>
      <w:proofErr w:type="gramEnd"/>
    </w:p>
    <w:p w:rsidRPr="00CD1B95" w:rsidR="002211D1" w:rsidRDefault="002211D1" w14:paraId="2F4B8DAB" w14:textId="77777777">
      <w:pPr>
        <w:rPr>
          <w:rFonts w:ascii="Tahoma" w:hAnsi="Tahoma" w:cs="Tahoma"/>
          <w:sz w:val="20"/>
          <w:lang w:val="en"/>
        </w:rPr>
      </w:pPr>
    </w:p>
    <w:sectPr w:rsidRPr="00CD1B95" w:rsidR="002211D1" w:rsidSect="001F531C">
      <w:pgSz w:w="11906" w:h="16838" w:orient="portrait"/>
      <w:pgMar w:top="1134" w:right="1416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7A60" w:rsidP="00FC312A" w:rsidRDefault="00427A60" w14:paraId="7A2FF455" w14:textId="77777777">
      <w:r>
        <w:separator/>
      </w:r>
    </w:p>
  </w:endnote>
  <w:endnote w:type="continuationSeparator" w:id="0">
    <w:p w:rsidR="00427A60" w:rsidP="00FC312A" w:rsidRDefault="00427A60" w14:paraId="27C3BA1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7A60" w:rsidP="00FC312A" w:rsidRDefault="00427A60" w14:paraId="0923B110" w14:textId="77777777">
      <w:r>
        <w:separator/>
      </w:r>
    </w:p>
  </w:footnote>
  <w:footnote w:type="continuationSeparator" w:id="0">
    <w:p w:rsidR="00427A60" w:rsidP="00FC312A" w:rsidRDefault="00427A60" w14:paraId="41BB050A" w14:textId="77777777">
      <w:r>
        <w:continuationSeparator/>
      </w:r>
    </w:p>
  </w:footnote>
  <w:footnote w:id="1">
    <w:p w:rsidRPr="00870873" w:rsidR="001F531C" w:rsidP="001F531C" w:rsidRDefault="001F531C" w14:paraId="2F4B8DB2" w14:textId="77777777">
      <w:pPr>
        <w:pStyle w:val="FootnoteText"/>
        <w:tabs>
          <w:tab w:val="left" w:pos="426"/>
        </w:tabs>
        <w:rPr>
          <w:rFonts w:ascii="Baskerville" w:hAnsi="Baskerville"/>
          <w:sz w:val="22"/>
          <w:szCs w:val="22"/>
        </w:rPr>
      </w:pPr>
      <w:r w:rsidRPr="00870873">
        <w:rPr>
          <w:rStyle w:val="FootnoteReference"/>
          <w:rFonts w:ascii="Baskerville" w:hAnsi="Baskerville"/>
          <w:sz w:val="22"/>
          <w:szCs w:val="22"/>
        </w:rPr>
        <w:footnoteRef/>
      </w:r>
      <w:r w:rsidRPr="00870873">
        <w:rPr>
          <w:rFonts w:ascii="Baskerville" w:hAnsi="Baskerville"/>
          <w:sz w:val="22"/>
          <w:szCs w:val="22"/>
        </w:rPr>
        <w:t xml:space="preserve"> </w:t>
      </w:r>
      <w:r w:rsidRPr="00870873">
        <w:rPr>
          <w:rFonts w:ascii="Baskerville" w:hAnsi="Baskerville"/>
          <w:sz w:val="22"/>
          <w:szCs w:val="22"/>
        </w:rPr>
        <w:tab/>
      </w:r>
      <w:r w:rsidRPr="00870873">
        <w:rPr>
          <w:rFonts w:ascii="Baskerville" w:hAnsi="Baskerville"/>
          <w:sz w:val="22"/>
          <w:szCs w:val="22"/>
        </w:rPr>
        <w:t xml:space="preserve">Explanations of these concepts are in the </w:t>
      </w:r>
      <w:r w:rsidRPr="00870873">
        <w:rPr>
          <w:rFonts w:ascii="Baskerville" w:hAnsi="Baskerville"/>
          <w:i/>
          <w:sz w:val="22"/>
          <w:szCs w:val="22"/>
        </w:rPr>
        <w:t xml:space="preserve">Interpretation Act 1984 </w:t>
      </w:r>
      <w:r w:rsidRPr="00870873">
        <w:rPr>
          <w:rFonts w:ascii="Baskerville" w:hAnsi="Baskerville"/>
          <w:sz w:val="22"/>
          <w:szCs w:val="22"/>
        </w:rPr>
        <w:t>(WA) s 13D.</w:t>
      </w:r>
    </w:p>
  </w:footnote>
  <w:footnote w:id="2">
    <w:p w:rsidRPr="00870873" w:rsidR="001F531C" w:rsidP="001F531C" w:rsidRDefault="001F531C" w14:paraId="2F4B8DB3" w14:textId="1BC1C718">
      <w:pPr>
        <w:pStyle w:val="FootnoteText"/>
        <w:tabs>
          <w:tab w:val="left" w:pos="426"/>
        </w:tabs>
        <w:rPr>
          <w:rFonts w:ascii="Baskerville" w:hAnsi="Baskerville"/>
          <w:sz w:val="22"/>
          <w:szCs w:val="22"/>
        </w:rPr>
      </w:pPr>
      <w:r w:rsidRPr="00870873">
        <w:rPr>
          <w:rStyle w:val="FootnoteReference"/>
          <w:rFonts w:ascii="Baskerville" w:hAnsi="Baskerville"/>
          <w:sz w:val="22"/>
          <w:szCs w:val="22"/>
        </w:rPr>
        <w:footnoteRef/>
      </w:r>
      <w:r w:rsidRPr="00870873">
        <w:rPr>
          <w:rFonts w:ascii="Baskerville" w:hAnsi="Baskerville"/>
          <w:sz w:val="22"/>
          <w:szCs w:val="22"/>
        </w:rPr>
        <w:t xml:space="preserve"> </w:t>
      </w:r>
      <w:r w:rsidRPr="00870873">
        <w:rPr>
          <w:rFonts w:ascii="Baskerville" w:hAnsi="Baskerville"/>
          <w:sz w:val="22"/>
          <w:szCs w:val="22"/>
        </w:rPr>
        <w:tab/>
      </w:r>
      <w:r w:rsidRPr="00870873">
        <w:rPr>
          <w:rFonts w:ascii="Baskerville" w:hAnsi="Baskerville"/>
          <w:sz w:val="22"/>
          <w:szCs w:val="22"/>
        </w:rPr>
        <w:t>Deta</w:t>
      </w:r>
      <w:r>
        <w:rPr>
          <w:rFonts w:ascii="Baskerville" w:hAnsi="Baskerville"/>
          <w:sz w:val="22"/>
          <w:szCs w:val="22"/>
        </w:rPr>
        <w:t xml:space="preserve">ils of these matters are in the </w:t>
      </w:r>
      <w:r>
        <w:rPr>
          <w:rFonts w:ascii="Baskerville" w:hAnsi="Baskerville"/>
          <w:i/>
          <w:sz w:val="22"/>
          <w:szCs w:val="22"/>
        </w:rPr>
        <w:t>Associations Incorporation Act 201</w:t>
      </w:r>
      <w:r w:rsidR="009209BF">
        <w:rPr>
          <w:rFonts w:ascii="Baskerville" w:hAnsi="Baskerville"/>
          <w:i/>
          <w:sz w:val="22"/>
          <w:szCs w:val="22"/>
        </w:rPr>
        <w:t>5</w:t>
      </w:r>
      <w:r>
        <w:rPr>
          <w:rFonts w:ascii="Baskerville" w:hAnsi="Baskerville"/>
          <w:sz w:val="22"/>
          <w:szCs w:val="22"/>
        </w:rPr>
        <w:t xml:space="preserve"> (WA) ss 39 &amp; 40.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008F7"/>
    <w:multiLevelType w:val="hybridMultilevel"/>
    <w:tmpl w:val="43C8BA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A5C3C94"/>
    <w:multiLevelType w:val="hybridMultilevel"/>
    <w:tmpl w:val="7C961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2B124A"/>
    <w:multiLevelType w:val="hybridMultilevel"/>
    <w:tmpl w:val="907C7E94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3" w15:restartNumberingAfterBreak="0">
    <w:nsid w:val="5E7279C1"/>
    <w:multiLevelType w:val="multilevel"/>
    <w:tmpl w:val="68E6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A405996"/>
    <w:multiLevelType w:val="multilevel"/>
    <w:tmpl w:val="204C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74421445">
    <w:abstractNumId w:val="4"/>
  </w:num>
  <w:num w:numId="2" w16cid:durableId="984168468">
    <w:abstractNumId w:val="1"/>
  </w:num>
  <w:num w:numId="3" w16cid:durableId="1859082984">
    <w:abstractNumId w:val="0"/>
  </w:num>
  <w:num w:numId="4" w16cid:durableId="2007005035">
    <w:abstractNumId w:val="2"/>
  </w:num>
  <w:num w:numId="5" w16cid:durableId="17249680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55"/>
    <w:rsid w:val="00014C47"/>
    <w:rsid w:val="000300BB"/>
    <w:rsid w:val="000573A8"/>
    <w:rsid w:val="00060CCA"/>
    <w:rsid w:val="00063440"/>
    <w:rsid w:val="00085F5B"/>
    <w:rsid w:val="00115593"/>
    <w:rsid w:val="0013662A"/>
    <w:rsid w:val="00150A2A"/>
    <w:rsid w:val="00165A39"/>
    <w:rsid w:val="001C43E8"/>
    <w:rsid w:val="001F531C"/>
    <w:rsid w:val="001F6FDC"/>
    <w:rsid w:val="002211D1"/>
    <w:rsid w:val="00223FA4"/>
    <w:rsid w:val="002362B0"/>
    <w:rsid w:val="00261DD3"/>
    <w:rsid w:val="002828F9"/>
    <w:rsid w:val="002A6017"/>
    <w:rsid w:val="003175B6"/>
    <w:rsid w:val="00325340"/>
    <w:rsid w:val="00363655"/>
    <w:rsid w:val="00390D02"/>
    <w:rsid w:val="003C5294"/>
    <w:rsid w:val="003E02BD"/>
    <w:rsid w:val="00427A60"/>
    <w:rsid w:val="004A77A2"/>
    <w:rsid w:val="004D299C"/>
    <w:rsid w:val="004D64DC"/>
    <w:rsid w:val="004E6E55"/>
    <w:rsid w:val="00566014"/>
    <w:rsid w:val="005A7869"/>
    <w:rsid w:val="005D6C1D"/>
    <w:rsid w:val="00623FDA"/>
    <w:rsid w:val="0062515B"/>
    <w:rsid w:val="006305CE"/>
    <w:rsid w:val="006401F9"/>
    <w:rsid w:val="00687401"/>
    <w:rsid w:val="006C1A6B"/>
    <w:rsid w:val="006F22FA"/>
    <w:rsid w:val="007142DB"/>
    <w:rsid w:val="007412FA"/>
    <w:rsid w:val="0075523B"/>
    <w:rsid w:val="00790A4B"/>
    <w:rsid w:val="007952A1"/>
    <w:rsid w:val="007A5CAE"/>
    <w:rsid w:val="007B6CA8"/>
    <w:rsid w:val="007C6C65"/>
    <w:rsid w:val="00842D88"/>
    <w:rsid w:val="0084652A"/>
    <w:rsid w:val="00870203"/>
    <w:rsid w:val="00870873"/>
    <w:rsid w:val="008875B0"/>
    <w:rsid w:val="008F4080"/>
    <w:rsid w:val="00915886"/>
    <w:rsid w:val="00916288"/>
    <w:rsid w:val="009209BF"/>
    <w:rsid w:val="00952B46"/>
    <w:rsid w:val="00974BDF"/>
    <w:rsid w:val="00995823"/>
    <w:rsid w:val="009C3911"/>
    <w:rsid w:val="00A21F48"/>
    <w:rsid w:val="00A257B2"/>
    <w:rsid w:val="00A6140A"/>
    <w:rsid w:val="00A64B7F"/>
    <w:rsid w:val="00A86374"/>
    <w:rsid w:val="00A902A7"/>
    <w:rsid w:val="00AA36CA"/>
    <w:rsid w:val="00AD48D4"/>
    <w:rsid w:val="00B076EF"/>
    <w:rsid w:val="00B13BD0"/>
    <w:rsid w:val="00B26CC3"/>
    <w:rsid w:val="00B50EE3"/>
    <w:rsid w:val="00B644EB"/>
    <w:rsid w:val="00B74EC2"/>
    <w:rsid w:val="00BD75AF"/>
    <w:rsid w:val="00BE44F1"/>
    <w:rsid w:val="00BF58C8"/>
    <w:rsid w:val="00C37906"/>
    <w:rsid w:val="00C754AD"/>
    <w:rsid w:val="00C76AA8"/>
    <w:rsid w:val="00C8379C"/>
    <w:rsid w:val="00C964F9"/>
    <w:rsid w:val="00CA2296"/>
    <w:rsid w:val="00CA39C4"/>
    <w:rsid w:val="00CD1B95"/>
    <w:rsid w:val="00D32D8D"/>
    <w:rsid w:val="00D52618"/>
    <w:rsid w:val="00D80AE7"/>
    <w:rsid w:val="00D82E6F"/>
    <w:rsid w:val="00E511CC"/>
    <w:rsid w:val="00E64FE5"/>
    <w:rsid w:val="00E9607E"/>
    <w:rsid w:val="00EA2F0D"/>
    <w:rsid w:val="00EA6435"/>
    <w:rsid w:val="00EC147B"/>
    <w:rsid w:val="00ED2326"/>
    <w:rsid w:val="00ED6D7C"/>
    <w:rsid w:val="00EE4CE0"/>
    <w:rsid w:val="00F2435F"/>
    <w:rsid w:val="00F30101"/>
    <w:rsid w:val="00F37826"/>
    <w:rsid w:val="00F50986"/>
    <w:rsid w:val="00F71E50"/>
    <w:rsid w:val="00FB5817"/>
    <w:rsid w:val="00FC312A"/>
    <w:rsid w:val="01DD06C8"/>
    <w:rsid w:val="2BCE2100"/>
    <w:rsid w:val="3F432A66"/>
    <w:rsid w:val="7CB8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4B8D35"/>
  <w15:docId w15:val="{C617098E-86D2-4C2B-820A-87E28A1DCD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E55"/>
    <w:pPr>
      <w:spacing w:after="0" w:line="240" w:lineRule="auto"/>
    </w:pPr>
    <w:rPr>
      <w:rFonts w:ascii="Times" w:hAnsi="Times" w:eastAsia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E6E55"/>
    <w:pPr>
      <w:keepNext/>
      <w:jc w:val="center"/>
      <w:outlineLvl w:val="0"/>
    </w:pPr>
    <w:rPr>
      <w:rFonts w:eastAsia="Times New Roman"/>
      <w:sz w:val="3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6E55"/>
    <w:pPr>
      <w:keepNext/>
      <w:jc w:val="center"/>
      <w:outlineLvl w:val="1"/>
    </w:pPr>
    <w:rPr>
      <w:rFonts w:ascii="Arial" w:hAnsi="Arial" w:eastAsia="Times New Roman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4E6E55"/>
    <w:rPr>
      <w:rFonts w:ascii="Times" w:hAnsi="Times" w:eastAsia="Times New Roman" w:cs="Times New Roman"/>
      <w:sz w:val="36"/>
      <w:szCs w:val="20"/>
      <w:lang w:val="en-US"/>
    </w:rPr>
  </w:style>
  <w:style w:type="character" w:styleId="Heading2Char" w:customStyle="1">
    <w:name w:val="Heading 2 Char"/>
    <w:basedOn w:val="DefaultParagraphFont"/>
    <w:link w:val="Heading2"/>
    <w:semiHidden/>
    <w:rsid w:val="004E6E55"/>
    <w:rPr>
      <w:rFonts w:ascii="Arial" w:hAnsi="Arial" w:eastAsia="Times New Roman" w:cs="Times New Roman"/>
      <w:b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5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6E55"/>
    <w:rPr>
      <w:rFonts w:ascii="Tahoma" w:hAnsi="Tahoma" w:eastAsia="Times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EA643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754AD"/>
    <w:pPr>
      <w:spacing w:after="300"/>
    </w:pPr>
    <w:rPr>
      <w:rFonts w:ascii="Times New Roman" w:hAnsi="Times New Roman" w:eastAsia="Times New Roman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F3782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FC312A"/>
    <w:rPr>
      <w:szCs w:val="24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C312A"/>
    <w:rPr>
      <w:rFonts w:ascii="Times" w:hAnsi="Times" w:eastAsia="Times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FC312A"/>
    <w:rPr>
      <w:vertAlign w:val="superscript"/>
    </w:rPr>
  </w:style>
  <w:style w:type="character" w:styleId="req" w:customStyle="1">
    <w:name w:val="req"/>
    <w:basedOn w:val="DefaultParagraphFont"/>
    <w:rsid w:val="002211D1"/>
  </w:style>
  <w:style w:type="character" w:styleId="subfield" w:customStyle="1">
    <w:name w:val="subfield"/>
    <w:basedOn w:val="DefaultParagraphFont"/>
    <w:rsid w:val="002211D1"/>
  </w:style>
  <w:style w:type="character" w:styleId="choicetext" w:customStyle="1">
    <w:name w:val="choice__text"/>
    <w:basedOn w:val="DefaultParagraphFont"/>
    <w:rsid w:val="002211D1"/>
  </w:style>
  <w:style w:type="character" w:styleId="UnresolvedMention">
    <w:name w:val="Unresolved Mention"/>
    <w:basedOn w:val="DefaultParagraphFont"/>
    <w:uiPriority w:val="99"/>
    <w:semiHidden/>
    <w:unhideWhenUsed/>
    <w:rsid w:val="002362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0CCA"/>
    <w:pPr>
      <w:spacing w:after="0" w:line="240" w:lineRule="auto"/>
    </w:pPr>
    <w:rPr>
      <w:rFonts w:ascii="Times" w:hAnsi="Times" w:eastAsia="Times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4B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BD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74BDF"/>
    <w:rPr>
      <w:rFonts w:ascii="Times" w:hAnsi="Times" w:eastAsia="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BD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74BDF"/>
    <w:rPr>
      <w:rFonts w:ascii="Times" w:hAnsi="Times" w:eastAsia="Times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87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687">
              <w:marLeft w:val="-1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1/relationships/commentsExtended" Target="commentsExtended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mailto:admin@bibbulmuntrack.org.au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6/09/relationships/commentsIds" Target="commentsIds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82825E3B804EBCCDCA757472A4D5" ma:contentTypeVersion="18" ma:contentTypeDescription="Create a new document." ma:contentTypeScope="" ma:versionID="648ce1ffe7f831ae2e49dbc08759ae20">
  <xsd:schema xmlns:xsd="http://www.w3.org/2001/XMLSchema" xmlns:xs="http://www.w3.org/2001/XMLSchema" xmlns:p="http://schemas.microsoft.com/office/2006/metadata/properties" xmlns:ns2="bdfdfcf2-1a15-4063-9c52-494c6152c949" xmlns:ns3="33845822-39a4-4b23-a36f-c95233f8555f" targetNamespace="http://schemas.microsoft.com/office/2006/metadata/properties" ma:root="true" ma:fieldsID="b08e031a7bd8f3980824b8db7515b4d7" ns2:_="" ns3:_="">
    <xsd:import namespace="bdfdfcf2-1a15-4063-9c52-494c6152c949"/>
    <xsd:import namespace="33845822-39a4-4b23-a36f-c95233f85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dfcf2-1a15-4063-9c52-494c6152c9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ad3f22-e8a4-49dd-bb03-6a6419e24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45822-39a4-4b23-a36f-c95233f85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93da99-1444-4839-b0cd-98a131cc43de}" ma:internalName="TaxCatchAll" ma:showField="CatchAllData" ma:web="33845822-39a4-4b23-a36f-c95233f85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845822-39a4-4b23-a36f-c95233f8555f" xsi:nil="true"/>
    <lcf76f155ced4ddcb4097134ff3c332f xmlns="bdfdfcf2-1a15-4063-9c52-494c6152c9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28EC2B-D0EB-4E76-8D8A-B141B4203C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F9434F-8E60-4E68-B7FB-F112E95A8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dfcf2-1a15-4063-9c52-494c6152c949"/>
    <ds:schemaRef ds:uri="33845822-39a4-4b23-a36f-c95233f85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10C93-F6E1-4386-9ADB-C10194EB4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333D7-C9C5-493D-BEEB-3D3CEE9C18A2}">
  <ds:schemaRefs>
    <ds:schemaRef ds:uri="http://schemas.microsoft.com/office/2006/metadata/properties"/>
    <ds:schemaRef ds:uri="http://schemas.microsoft.com/office/infopath/2007/PartnerControls"/>
    <ds:schemaRef ds:uri="33845822-39a4-4b23-a36f-c95233f8555f"/>
    <ds:schemaRef ds:uri="bdfdfcf2-1a15-4063-9c52-494c6152c94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liam daniels</dc:creator>
  <lastModifiedBy>Linda Daniels: Bibbulmun Track</lastModifiedBy>
  <revision>9</revision>
  <lastPrinted>2016-08-25T01:39:00.0000000Z</lastPrinted>
  <dcterms:created xsi:type="dcterms:W3CDTF">2024-07-01T05:16:00.0000000Z</dcterms:created>
  <dcterms:modified xsi:type="dcterms:W3CDTF">2024-07-18T00:50:56.5086313Z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0x010100ADB382825E3B804EBCCDCA757472A4D5</vt:lpwstr>
  </property>
  <property fmtid="{D5CDD505-2E9C-101B-9397-08002B2CF9AE}" pid="3" name="Order">
    <vt:r8>3749200</vt:r8>
  </property>
  <property fmtid="{D5CDD505-2E9C-101B-9397-08002B2CF9AE}" pid="4" name="MediaServiceImageTags">
    <vt:lpwstr/>
  </property>
  <property fmtid="{D5CDD505-2E9C-101B-9397-08002B2CF9AE}" pid="5" name="GrammarlyDocumentId">
    <vt:lpwstr>047e975fdc394a69177303c231200c613fe95cd2f17c439e367f1bc374cdae77</vt:lpwstr>
  </property>
</Properties>
</file>